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08" w:rsidRDefault="00B00F08">
      <w:pPr>
        <w:widowControl/>
        <w:ind w:firstLineChars="100" w:firstLine="440"/>
        <w:rPr>
          <w:rFonts w:ascii="方正小标宋简体" w:eastAsia="方正小标宋简体"/>
          <w:sz w:val="44"/>
          <w:szCs w:val="44"/>
        </w:rPr>
      </w:pPr>
    </w:p>
    <w:p w:rsidR="00B00F08" w:rsidRDefault="00A608AD">
      <w:pPr>
        <w:widowControl/>
        <w:ind w:firstLineChars="100" w:firstLine="440"/>
      </w:pPr>
      <w:r>
        <w:rPr>
          <w:rFonts w:ascii="方正小标宋简体" w:eastAsia="方正小标宋简体" w:hint="eastAsia"/>
          <w:sz w:val="44"/>
          <w:szCs w:val="44"/>
        </w:rPr>
        <w:t xml:space="preserve"> </w:t>
      </w:r>
    </w:p>
    <w:p w:rsidR="00B00F08" w:rsidRDefault="00A608AD">
      <w:pPr>
        <w:widowControl/>
        <w:autoSpaceDE w:val="0"/>
        <w:spacing w:line="580" w:lineRule="exact"/>
        <w:ind w:firstLineChars="50" w:firstLine="220"/>
        <w:rPr>
          <w:rFonts w:ascii="方正小标宋简体" w:eastAsia="方正小标宋简体"/>
          <w:sz w:val="44"/>
          <w:szCs w:val="44"/>
        </w:rPr>
      </w:pPr>
      <w:r>
        <w:rPr>
          <w:rFonts w:ascii="方正小标宋简体" w:eastAsia="方正小标宋简体" w:hint="eastAsia"/>
          <w:sz w:val="44"/>
          <w:szCs w:val="44"/>
        </w:rPr>
        <w:t>河南省动物病原微生物实验室备案管理办法</w:t>
      </w:r>
    </w:p>
    <w:p w:rsidR="00B00F08" w:rsidRDefault="00A608AD">
      <w:pPr>
        <w:pStyle w:val="a7"/>
        <w:rPr>
          <w:rFonts w:eastAsia="宋体"/>
        </w:rPr>
      </w:pPr>
      <w:r>
        <w:rPr>
          <w:rFonts w:hint="eastAsia"/>
        </w:rPr>
        <w:t>（征求意见稿）</w:t>
      </w:r>
    </w:p>
    <w:p w:rsidR="00B00F08" w:rsidRDefault="00A608AD">
      <w:pPr>
        <w:widowControl/>
        <w:autoSpaceDE w:val="0"/>
        <w:spacing w:line="580" w:lineRule="exact"/>
        <w:ind w:firstLine="640"/>
        <w:jc w:val="left"/>
        <w:rPr>
          <w:rFonts w:ascii="仿宋" w:eastAsia="仿宋" w:hAnsi="仿宋" w:cs="Arial"/>
          <w:kern w:val="0"/>
        </w:rPr>
      </w:pPr>
      <w:r>
        <w:rPr>
          <w:rFonts w:ascii="仿宋" w:eastAsia="仿宋" w:hAnsi="仿宋" w:cs="Arial" w:hint="eastAsia"/>
          <w:kern w:val="0"/>
        </w:rPr>
        <w:t xml:space="preserve"> </w:t>
      </w:r>
    </w:p>
    <w:p w:rsidR="00B00F08" w:rsidRDefault="00A608AD">
      <w:pPr>
        <w:autoSpaceDE w:val="0"/>
        <w:spacing w:line="580" w:lineRule="exact"/>
        <w:ind w:firstLine="640"/>
        <w:rPr>
          <w:rFonts w:ascii="仿宋" w:eastAsia="仿宋" w:hAnsi="仿宋" w:cs="Arial"/>
          <w:kern w:val="0"/>
        </w:rPr>
      </w:pPr>
      <w:r>
        <w:rPr>
          <w:rFonts w:ascii="仿宋" w:eastAsia="仿宋" w:hAnsi="仿宋" w:cs="Arial" w:hint="eastAsia"/>
          <w:kern w:val="0"/>
        </w:rPr>
        <w:t>为加强动物病原微生物实验室生物安全管理，有效防范化解实验室生物安全风险，按照《农业农村部办公厅关于加强一级、二级动物病原微生物实验室备案工作的指导意见》（农办牧〔</w:t>
      </w:r>
      <w:r>
        <w:rPr>
          <w:rFonts w:ascii="仿宋" w:eastAsia="仿宋" w:hAnsi="仿宋" w:cs="Arial" w:hint="eastAsia"/>
          <w:kern w:val="0"/>
        </w:rPr>
        <w:t>2024</w:t>
      </w:r>
      <w:r>
        <w:rPr>
          <w:rFonts w:ascii="仿宋" w:eastAsia="仿宋" w:hAnsi="仿宋" w:cs="Arial" w:hint="eastAsia"/>
          <w:kern w:val="0"/>
        </w:rPr>
        <w:t>〕</w:t>
      </w:r>
      <w:r>
        <w:rPr>
          <w:rFonts w:ascii="仿宋" w:eastAsia="仿宋" w:hAnsi="仿宋" w:cs="Arial" w:hint="eastAsia"/>
          <w:kern w:val="0"/>
        </w:rPr>
        <w:t>2</w:t>
      </w:r>
      <w:r>
        <w:rPr>
          <w:rFonts w:ascii="仿宋" w:eastAsia="仿宋" w:hAnsi="仿宋" w:cs="Arial" w:hint="eastAsia"/>
          <w:kern w:val="0"/>
        </w:rPr>
        <w:t>号）等文件规定和要求，制定本办法。</w:t>
      </w:r>
    </w:p>
    <w:p w:rsidR="00B00F08" w:rsidRDefault="00A608AD">
      <w:pPr>
        <w:widowControl/>
        <w:autoSpaceDE w:val="0"/>
        <w:spacing w:line="580" w:lineRule="exact"/>
        <w:ind w:firstLine="640"/>
        <w:rPr>
          <w:rFonts w:ascii="黑体" w:eastAsia="黑体" w:hAnsi="黑体"/>
        </w:rPr>
      </w:pPr>
      <w:r>
        <w:rPr>
          <w:rFonts w:ascii="黑体" w:eastAsia="黑体" w:hAnsi="黑体" w:hint="eastAsia"/>
        </w:rPr>
        <w:t>一、备案的实施机关</w:t>
      </w:r>
    </w:p>
    <w:p w:rsidR="00B00F08" w:rsidRDefault="00A608AD">
      <w:pPr>
        <w:widowControl/>
        <w:autoSpaceDE w:val="0"/>
        <w:spacing w:line="580" w:lineRule="exact"/>
        <w:ind w:firstLine="640"/>
        <w:rPr>
          <w:rFonts w:ascii="仿宋" w:eastAsia="仿宋" w:hAnsi="仿宋"/>
        </w:rPr>
      </w:pPr>
      <w:r>
        <w:rPr>
          <w:rFonts w:ascii="仿宋" w:eastAsia="仿宋" w:hAnsi="仿宋" w:cs="Arial" w:hint="eastAsia"/>
          <w:kern w:val="0"/>
        </w:rPr>
        <w:t>设区的省辖市、济源示范区兽医主管部门具体负责本辖区内</w:t>
      </w:r>
      <w:r>
        <w:rPr>
          <w:rFonts w:ascii="仿宋" w:eastAsia="仿宋" w:hAnsi="仿宋" w:hint="eastAsia"/>
        </w:rPr>
        <w:t>动物病原微生物实验室</w:t>
      </w:r>
      <w:r>
        <w:rPr>
          <w:rFonts w:ascii="仿宋" w:eastAsia="仿宋" w:hAnsi="仿宋" w:cs="Arial" w:hint="eastAsia"/>
          <w:kern w:val="0"/>
        </w:rPr>
        <w:t>的备案工作，每年</w:t>
      </w:r>
      <w:r>
        <w:rPr>
          <w:rFonts w:ascii="仿宋" w:eastAsia="仿宋" w:hAnsi="仿宋" w:cs="Arial" w:hint="eastAsia"/>
          <w:kern w:val="0"/>
        </w:rPr>
        <w:t>12</w:t>
      </w:r>
      <w:r>
        <w:rPr>
          <w:rFonts w:ascii="仿宋" w:eastAsia="仿宋" w:hAnsi="仿宋" w:cs="Arial" w:hint="eastAsia"/>
          <w:kern w:val="0"/>
        </w:rPr>
        <w:t>月</w:t>
      </w:r>
      <w:r>
        <w:rPr>
          <w:rFonts w:ascii="仿宋" w:eastAsia="仿宋" w:hAnsi="仿宋" w:cs="Arial" w:hint="eastAsia"/>
          <w:kern w:val="0"/>
        </w:rPr>
        <w:t>5</w:t>
      </w:r>
      <w:r>
        <w:rPr>
          <w:rFonts w:ascii="仿宋" w:eastAsia="仿宋" w:hAnsi="仿宋" w:cs="Arial" w:hint="eastAsia"/>
          <w:kern w:val="0"/>
        </w:rPr>
        <w:t>日前将备案情况汇总后报省农业农村厅</w:t>
      </w:r>
      <w:r>
        <w:rPr>
          <w:rFonts w:ascii="仿宋" w:eastAsia="仿宋" w:hAnsi="仿宋" w:hint="eastAsia"/>
        </w:rPr>
        <w:t>。</w:t>
      </w:r>
    </w:p>
    <w:p w:rsidR="00B00F08" w:rsidRDefault="00A608AD">
      <w:pPr>
        <w:widowControl/>
        <w:autoSpaceDE w:val="0"/>
        <w:spacing w:line="580" w:lineRule="exact"/>
        <w:ind w:firstLine="640"/>
        <w:rPr>
          <w:rFonts w:ascii="黑体" w:eastAsia="黑体" w:hAnsi="黑体"/>
        </w:rPr>
      </w:pPr>
      <w:r>
        <w:rPr>
          <w:rFonts w:ascii="黑体" w:eastAsia="黑体" w:hAnsi="黑体" w:hint="eastAsia"/>
        </w:rPr>
        <w:t>二、备案对象、标准和内容</w:t>
      </w:r>
    </w:p>
    <w:p w:rsidR="00B00F08" w:rsidRDefault="00A608AD">
      <w:pPr>
        <w:autoSpaceDE w:val="0"/>
        <w:spacing w:line="580" w:lineRule="exact"/>
        <w:ind w:firstLine="640"/>
        <w:rPr>
          <w:rFonts w:ascii="仿宋" w:eastAsia="仿宋" w:hAnsi="仿宋"/>
        </w:rPr>
      </w:pPr>
      <w:r>
        <w:rPr>
          <w:rFonts w:ascii="楷体_GB2312" w:eastAsia="楷体_GB2312" w:hAnsi="黑体" w:hint="eastAsia"/>
        </w:rPr>
        <w:t>（一）备案对象。</w:t>
      </w:r>
      <w:r>
        <w:rPr>
          <w:rFonts w:ascii="仿宋" w:eastAsia="仿宋" w:hAnsi="仿宋" w:hint="eastAsia"/>
        </w:rPr>
        <w:t>河南省行政区域内从事与动物病原微生物菌</w:t>
      </w:r>
      <w:r>
        <w:rPr>
          <w:rFonts w:ascii="仿宋" w:eastAsia="仿宋" w:hAnsi="仿宋" w:hint="eastAsia"/>
        </w:rPr>
        <w:t>(</w:t>
      </w:r>
      <w:r>
        <w:rPr>
          <w:rFonts w:ascii="仿宋" w:eastAsia="仿宋" w:hAnsi="仿宋" w:hint="eastAsia"/>
        </w:rPr>
        <w:t>毒</w:t>
      </w:r>
      <w:r>
        <w:rPr>
          <w:rFonts w:ascii="仿宋" w:eastAsia="仿宋" w:hAnsi="仿宋" w:hint="eastAsia"/>
        </w:rPr>
        <w:t>)</w:t>
      </w:r>
      <w:r>
        <w:rPr>
          <w:rFonts w:ascii="仿宋" w:eastAsia="仿宋" w:hAnsi="仿宋" w:hint="eastAsia"/>
        </w:rPr>
        <w:t>种、样本有关的研究、教学、检测、诊断等活动的一、二级实验室</w:t>
      </w:r>
      <w:r>
        <w:rPr>
          <w:rFonts w:ascii="仿宋" w:eastAsia="仿宋" w:hAnsi="仿宋" w:hint="eastAsia"/>
        </w:rPr>
        <w:t xml:space="preserve">( </w:t>
      </w:r>
      <w:r>
        <w:rPr>
          <w:rFonts w:ascii="仿宋" w:eastAsia="仿宋" w:hAnsi="仿宋" w:hint="eastAsia"/>
        </w:rPr>
        <w:t>含移动式实验室</w:t>
      </w:r>
      <w:r>
        <w:rPr>
          <w:rFonts w:ascii="仿宋" w:eastAsia="仿宋" w:hAnsi="仿宋" w:hint="eastAsia"/>
        </w:rPr>
        <w:t>)</w:t>
      </w:r>
      <w:r>
        <w:rPr>
          <w:rFonts w:ascii="仿宋" w:eastAsia="仿宋" w:hAnsi="仿宋" w:hint="eastAsia"/>
        </w:rPr>
        <w:t>，均应向农业农村部门备案。</w:t>
      </w:r>
    </w:p>
    <w:p w:rsidR="00B00F08" w:rsidRDefault="00A608AD">
      <w:pPr>
        <w:autoSpaceDE w:val="0"/>
        <w:spacing w:line="580" w:lineRule="exact"/>
        <w:ind w:firstLine="640"/>
        <w:rPr>
          <w:rFonts w:ascii="仿宋" w:eastAsia="仿宋" w:hAnsi="仿宋"/>
        </w:rPr>
      </w:pPr>
      <w:r>
        <w:rPr>
          <w:rFonts w:ascii="仿宋" w:eastAsia="仿宋" w:hAnsi="仿宋" w:hint="eastAsia"/>
        </w:rPr>
        <w:t>新建、改建或扩建的一、二级动物病原微生物实验室，应当在实验室建成后</w:t>
      </w:r>
      <w:r>
        <w:rPr>
          <w:rFonts w:ascii="仿宋" w:eastAsia="仿宋" w:hAnsi="仿宋" w:hint="eastAsia"/>
        </w:rPr>
        <w:t>30</w:t>
      </w:r>
      <w:r>
        <w:rPr>
          <w:rFonts w:ascii="仿宋" w:eastAsia="仿宋" w:hAnsi="仿宋" w:hint="eastAsia"/>
        </w:rPr>
        <w:t>日内向备案实施机关备案，并提交有关材料。已经建成并运行的实验室应当自本办法施行之日起</w:t>
      </w:r>
      <w:r>
        <w:rPr>
          <w:rFonts w:ascii="仿宋" w:eastAsia="仿宋" w:hAnsi="仿宋" w:hint="eastAsia"/>
        </w:rPr>
        <w:t>30</w:t>
      </w:r>
      <w:r>
        <w:rPr>
          <w:rFonts w:ascii="仿宋" w:eastAsia="仿宋" w:hAnsi="仿宋" w:hint="eastAsia"/>
        </w:rPr>
        <w:t>日内，向备案实施机关进行备案。</w:t>
      </w:r>
    </w:p>
    <w:p w:rsidR="00B00F08" w:rsidRDefault="00A608AD">
      <w:pPr>
        <w:autoSpaceDE w:val="0"/>
        <w:spacing w:line="580" w:lineRule="exact"/>
        <w:ind w:firstLine="640"/>
        <w:rPr>
          <w:rFonts w:ascii="仿宋" w:eastAsia="仿宋" w:hAnsi="仿宋"/>
        </w:rPr>
      </w:pPr>
      <w:r>
        <w:rPr>
          <w:rFonts w:ascii="仿宋" w:eastAsia="仿宋" w:hAnsi="仿宋" w:hint="eastAsia"/>
        </w:rPr>
        <w:t>对已备案的动物病原微生物实验室，按此管理办法要求进一步完善备案信息。</w:t>
      </w:r>
    </w:p>
    <w:p w:rsidR="00B00F08" w:rsidRDefault="00A608AD">
      <w:pPr>
        <w:autoSpaceDE w:val="0"/>
        <w:spacing w:line="580" w:lineRule="exact"/>
        <w:ind w:firstLine="640"/>
        <w:rPr>
          <w:rFonts w:ascii="仿宋" w:eastAsia="仿宋" w:hAnsi="仿宋"/>
        </w:rPr>
      </w:pPr>
      <w:r>
        <w:rPr>
          <w:rFonts w:ascii="楷体_GB2312" w:eastAsia="楷体_GB2312" w:hAnsi="黑体" w:hint="eastAsia"/>
        </w:rPr>
        <w:lastRenderedPageBreak/>
        <w:t>（二）备案标准。</w:t>
      </w:r>
      <w:r>
        <w:rPr>
          <w:rFonts w:ascii="仿宋" w:eastAsia="仿宋" w:hAnsi="仿宋" w:hint="eastAsia"/>
        </w:rPr>
        <w:t xml:space="preserve"> </w:t>
      </w:r>
      <w:r>
        <w:rPr>
          <w:rFonts w:ascii="仿宋" w:eastAsia="仿宋" w:hAnsi="仿宋" w:hint="eastAsia"/>
        </w:rPr>
        <w:t>备案实验室应当符合《</w:t>
      </w:r>
      <w:r>
        <w:rPr>
          <w:rFonts w:ascii="仿宋" w:eastAsia="仿宋" w:hAnsi="仿宋" w:hint="eastAsia"/>
        </w:rPr>
        <w:t xml:space="preserve"> </w:t>
      </w:r>
      <w:r>
        <w:rPr>
          <w:rFonts w:ascii="仿宋" w:eastAsia="仿宋" w:hAnsi="仿宋" w:hint="eastAsia"/>
        </w:rPr>
        <w:t>中华人民共和国生物安全法》</w:t>
      </w:r>
      <w:r>
        <w:rPr>
          <w:rFonts w:ascii="仿宋" w:eastAsia="仿宋" w:hAnsi="仿宋" w:hint="eastAsia"/>
        </w:rPr>
        <w:t xml:space="preserve"> </w:t>
      </w:r>
      <w:r>
        <w:rPr>
          <w:rFonts w:ascii="仿宋" w:eastAsia="仿宋" w:hAnsi="仿宋" w:hint="eastAsia"/>
        </w:rPr>
        <w:t>、《</w:t>
      </w:r>
      <w:r>
        <w:rPr>
          <w:rFonts w:ascii="仿宋" w:eastAsia="仿宋" w:hAnsi="仿宋" w:hint="eastAsia"/>
        </w:rPr>
        <w:t xml:space="preserve"> </w:t>
      </w:r>
      <w:r>
        <w:rPr>
          <w:rFonts w:ascii="仿宋" w:eastAsia="仿宋" w:hAnsi="仿宋" w:hint="eastAsia"/>
        </w:rPr>
        <w:t>病原微生物实验室生物安全管理</w:t>
      </w:r>
      <w:r>
        <w:rPr>
          <w:rFonts w:ascii="仿宋" w:eastAsia="仿宋" w:hAnsi="仿宋" w:hint="eastAsia"/>
        </w:rPr>
        <w:t>条例》</w:t>
      </w:r>
      <w:r>
        <w:rPr>
          <w:rFonts w:ascii="仿宋" w:eastAsia="仿宋" w:hAnsi="仿宋" w:hint="eastAsia"/>
        </w:rPr>
        <w:t xml:space="preserve"> </w:t>
      </w:r>
      <w:r>
        <w:rPr>
          <w:rFonts w:ascii="仿宋" w:eastAsia="仿宋" w:hAnsi="仿宋" w:hint="eastAsia"/>
        </w:rPr>
        <w:t>、《</w:t>
      </w:r>
      <w:r>
        <w:rPr>
          <w:rFonts w:ascii="仿宋" w:eastAsia="仿宋" w:hAnsi="仿宋" w:hint="eastAsia"/>
        </w:rPr>
        <w:t xml:space="preserve"> </w:t>
      </w:r>
      <w:r>
        <w:rPr>
          <w:rFonts w:ascii="仿宋" w:eastAsia="仿宋" w:hAnsi="仿宋" w:hint="eastAsia"/>
        </w:rPr>
        <w:t>实验室生物安全通用要求》</w:t>
      </w:r>
      <w:r>
        <w:rPr>
          <w:rFonts w:ascii="仿宋" w:eastAsia="仿宋" w:hAnsi="仿宋" w:hint="eastAsia"/>
        </w:rPr>
        <w:t xml:space="preserve"> ( GB19489 </w:t>
      </w:r>
      <w:r>
        <w:rPr>
          <w:rFonts w:ascii="仿宋" w:eastAsia="仿宋" w:hAnsi="仿宋" w:hint="eastAsia"/>
        </w:rPr>
        <w:t>–</w:t>
      </w:r>
      <w:r>
        <w:rPr>
          <w:rFonts w:ascii="仿宋" w:eastAsia="仿宋" w:hAnsi="仿宋" w:hint="eastAsia"/>
        </w:rPr>
        <w:t xml:space="preserve"> 2008) </w:t>
      </w:r>
      <w:r>
        <w:rPr>
          <w:rFonts w:ascii="仿宋" w:eastAsia="仿宋" w:hAnsi="仿宋" w:hint="eastAsia"/>
        </w:rPr>
        <w:t>、《</w:t>
      </w:r>
      <w:r>
        <w:rPr>
          <w:rFonts w:ascii="仿宋" w:eastAsia="仿宋" w:hAnsi="仿宋" w:hint="eastAsia"/>
        </w:rPr>
        <w:t xml:space="preserve"> </w:t>
      </w:r>
      <w:r>
        <w:rPr>
          <w:rFonts w:ascii="仿宋" w:eastAsia="仿宋" w:hAnsi="仿宋" w:hint="eastAsia"/>
        </w:rPr>
        <w:t>生物安全实验室建筑技术规范》</w:t>
      </w:r>
      <w:r>
        <w:rPr>
          <w:rFonts w:ascii="仿宋" w:eastAsia="仿宋" w:hAnsi="仿宋" w:hint="eastAsia"/>
        </w:rPr>
        <w:t xml:space="preserve"> ( GB50346 </w:t>
      </w:r>
      <w:r>
        <w:rPr>
          <w:rFonts w:ascii="仿宋" w:eastAsia="仿宋" w:hAnsi="仿宋" w:hint="eastAsia"/>
        </w:rPr>
        <w:t>–</w:t>
      </w:r>
      <w:r>
        <w:rPr>
          <w:rFonts w:ascii="仿宋" w:eastAsia="仿宋" w:hAnsi="仿宋" w:hint="eastAsia"/>
        </w:rPr>
        <w:t xml:space="preserve"> 2011 ) </w:t>
      </w:r>
      <w:r>
        <w:rPr>
          <w:rFonts w:ascii="仿宋" w:eastAsia="仿宋" w:hAnsi="仿宋" w:hint="eastAsia"/>
        </w:rPr>
        <w:t>、《</w:t>
      </w:r>
      <w:r>
        <w:rPr>
          <w:rFonts w:ascii="仿宋" w:eastAsia="仿宋" w:hAnsi="仿宋" w:hint="eastAsia"/>
        </w:rPr>
        <w:t xml:space="preserve"> </w:t>
      </w:r>
      <w:r>
        <w:rPr>
          <w:rFonts w:ascii="仿宋" w:eastAsia="仿宋" w:hAnsi="仿宋" w:hint="eastAsia"/>
        </w:rPr>
        <w:t>兽医实验室生物安全要求通则》</w:t>
      </w:r>
      <w:r>
        <w:rPr>
          <w:rFonts w:ascii="仿宋" w:eastAsia="仿宋" w:hAnsi="仿宋" w:hint="eastAsia"/>
        </w:rPr>
        <w:t xml:space="preserve">( NY / T1948 </w:t>
      </w:r>
      <w:r>
        <w:rPr>
          <w:rFonts w:ascii="仿宋" w:eastAsia="仿宋" w:hAnsi="仿宋" w:hint="eastAsia"/>
        </w:rPr>
        <w:t>–</w:t>
      </w:r>
      <w:r>
        <w:rPr>
          <w:rFonts w:ascii="仿宋" w:eastAsia="仿宋" w:hAnsi="仿宋" w:hint="eastAsia"/>
        </w:rPr>
        <w:t xml:space="preserve"> 2010) </w:t>
      </w:r>
      <w:r>
        <w:rPr>
          <w:rFonts w:ascii="仿宋" w:eastAsia="仿宋" w:hAnsi="仿宋" w:hint="eastAsia"/>
        </w:rPr>
        <w:t>、《移动式实验室生物安全要求》</w:t>
      </w:r>
      <w:r>
        <w:rPr>
          <w:rFonts w:ascii="仿宋" w:eastAsia="仿宋" w:hAnsi="仿宋" w:hint="eastAsia"/>
        </w:rPr>
        <w:t xml:space="preserve"> ( GB27421 </w:t>
      </w:r>
      <w:r>
        <w:rPr>
          <w:rFonts w:ascii="仿宋" w:eastAsia="仿宋" w:hAnsi="仿宋" w:hint="eastAsia"/>
        </w:rPr>
        <w:t>–</w:t>
      </w:r>
      <w:r>
        <w:rPr>
          <w:rFonts w:ascii="仿宋" w:eastAsia="仿宋" w:hAnsi="仿宋" w:hint="eastAsia"/>
        </w:rPr>
        <w:t>2015)</w:t>
      </w:r>
      <w:r>
        <w:rPr>
          <w:rFonts w:ascii="仿宋" w:eastAsia="仿宋" w:hAnsi="仿宋" w:hint="eastAsia"/>
        </w:rPr>
        <w:t>等规定</w:t>
      </w:r>
      <w:r>
        <w:rPr>
          <w:rFonts w:ascii="仿宋" w:eastAsia="仿宋" w:hAnsi="仿宋" w:hint="eastAsia"/>
        </w:rPr>
        <w:t>,</w:t>
      </w:r>
      <w:r>
        <w:rPr>
          <w:rFonts w:ascii="仿宋" w:eastAsia="仿宋" w:hAnsi="仿宋" w:hint="eastAsia"/>
        </w:rPr>
        <w:t>生物安全防护水平应当与其拟开展的实验活动相匹配。同一套生物安全管理体系下的不同实验间</w:t>
      </w:r>
      <w:r>
        <w:rPr>
          <w:rFonts w:ascii="仿宋" w:eastAsia="仿宋" w:hAnsi="仿宋" w:hint="eastAsia"/>
        </w:rPr>
        <w:t>,</w:t>
      </w:r>
      <w:r>
        <w:rPr>
          <w:rFonts w:ascii="仿宋" w:eastAsia="仿宋" w:hAnsi="仿宋" w:hint="eastAsia"/>
        </w:rPr>
        <w:t>作为一个实验室备案</w:t>
      </w:r>
      <w:r>
        <w:rPr>
          <w:rFonts w:ascii="仿宋" w:eastAsia="仿宋" w:hAnsi="仿宋" w:hint="eastAsia"/>
        </w:rPr>
        <w:t>;</w:t>
      </w:r>
      <w:r>
        <w:rPr>
          <w:rFonts w:ascii="仿宋" w:eastAsia="仿宋" w:hAnsi="仿宋" w:hint="eastAsia"/>
        </w:rPr>
        <w:t>采用不同生物安全管理体系的实验室</w:t>
      </w:r>
      <w:r>
        <w:rPr>
          <w:rFonts w:ascii="仿宋" w:eastAsia="仿宋" w:hAnsi="仿宋" w:hint="eastAsia"/>
        </w:rPr>
        <w:t>,</w:t>
      </w:r>
      <w:r>
        <w:rPr>
          <w:rFonts w:ascii="仿宋" w:eastAsia="仿宋" w:hAnsi="仿宋" w:hint="eastAsia"/>
        </w:rPr>
        <w:t>分别单独备案。</w:t>
      </w:r>
    </w:p>
    <w:p w:rsidR="00B00F08" w:rsidRDefault="00A608AD">
      <w:pPr>
        <w:autoSpaceDE w:val="0"/>
        <w:spacing w:line="580" w:lineRule="exact"/>
        <w:ind w:firstLine="640"/>
        <w:rPr>
          <w:rFonts w:ascii="仿宋" w:eastAsia="仿宋" w:hAnsi="仿宋"/>
        </w:rPr>
      </w:pPr>
      <w:r>
        <w:rPr>
          <w:rFonts w:ascii="仿宋" w:eastAsia="仿宋" w:hAnsi="仿宋" w:hint="eastAsia"/>
        </w:rPr>
        <w:t>（</w:t>
      </w:r>
      <w:r>
        <w:rPr>
          <w:rFonts w:ascii="楷体_GB2312" w:eastAsia="楷体_GB2312" w:hAnsi="黑体" w:hint="eastAsia"/>
        </w:rPr>
        <w:t>三）备案内容</w:t>
      </w:r>
      <w:r>
        <w:rPr>
          <w:rFonts w:ascii="仿宋" w:eastAsia="仿宋" w:hAnsi="仿宋" w:hint="eastAsia"/>
        </w:rPr>
        <w:t>。主要包括实验室及其设立单位基本情况、实验室</w:t>
      </w:r>
      <w:r>
        <w:rPr>
          <w:rFonts w:ascii="仿宋" w:eastAsia="仿宋" w:hAnsi="仿宋" w:hint="eastAsia"/>
        </w:rPr>
        <w:t>负责人情况、工作人员情况、平面布局、主要设施设备、生物安全管理体系、拟从事的实验活动范围等。</w:t>
      </w:r>
    </w:p>
    <w:p w:rsidR="00B00F08" w:rsidRDefault="00A608AD">
      <w:pPr>
        <w:widowControl/>
        <w:autoSpaceDE w:val="0"/>
        <w:spacing w:line="580" w:lineRule="exact"/>
        <w:ind w:firstLine="640"/>
        <w:rPr>
          <w:rFonts w:ascii="黑体" w:eastAsia="黑体" w:hAnsi="黑体"/>
        </w:rPr>
      </w:pPr>
      <w:r>
        <w:rPr>
          <w:rFonts w:ascii="黑体" w:eastAsia="黑体" w:hAnsi="黑体" w:hint="eastAsia"/>
        </w:rPr>
        <w:t>三、备案程序</w:t>
      </w:r>
    </w:p>
    <w:p w:rsidR="00B00F08" w:rsidRDefault="00A608AD">
      <w:pPr>
        <w:widowControl/>
        <w:autoSpaceDE w:val="0"/>
        <w:spacing w:line="580" w:lineRule="exact"/>
        <w:ind w:firstLine="640"/>
        <w:rPr>
          <w:rFonts w:ascii="仿宋" w:eastAsia="仿宋" w:hAnsi="仿宋"/>
        </w:rPr>
      </w:pPr>
      <w:r>
        <w:rPr>
          <w:rFonts w:ascii="楷体" w:eastAsia="楷体" w:hAnsi="楷体" w:hint="eastAsia"/>
        </w:rPr>
        <w:t>（一）自我评估。</w:t>
      </w:r>
      <w:r>
        <w:rPr>
          <w:rFonts w:ascii="仿宋" w:eastAsia="仿宋" w:hAnsi="仿宋" w:hint="eastAsia"/>
        </w:rPr>
        <w:t>实验室备案前</w:t>
      </w:r>
      <w:r>
        <w:rPr>
          <w:rFonts w:ascii="仿宋" w:eastAsia="仿宋" w:hAnsi="仿宋" w:hint="eastAsia"/>
        </w:rPr>
        <w:t>,</w:t>
      </w:r>
      <w:r>
        <w:rPr>
          <w:rFonts w:ascii="仿宋" w:eastAsia="仿宋" w:hAnsi="仿宋" w:hint="eastAsia"/>
        </w:rPr>
        <w:t>实验室设立单位应就实验室生物安全防护水平、实验室布局合理性、安全管理体系文件内容的完整性与规范性、实验室拟从事的动物病原微生物有关实验活动的生物安全风险等进行自我评估，确认实验室级别。</w:t>
      </w:r>
    </w:p>
    <w:p w:rsidR="00B00F08" w:rsidRDefault="00A608AD">
      <w:pPr>
        <w:widowControl/>
        <w:autoSpaceDE w:val="0"/>
        <w:spacing w:line="580" w:lineRule="exact"/>
        <w:ind w:firstLine="640"/>
        <w:rPr>
          <w:rFonts w:ascii="楷体" w:eastAsia="楷体" w:hAnsi="楷体"/>
        </w:rPr>
      </w:pPr>
      <w:r>
        <w:rPr>
          <w:rFonts w:ascii="楷体" w:eastAsia="楷体" w:hAnsi="楷体" w:hint="eastAsia"/>
        </w:rPr>
        <w:t>（二）提交备案材料。</w:t>
      </w:r>
    </w:p>
    <w:p w:rsidR="00B00F08" w:rsidRDefault="00A608AD">
      <w:pPr>
        <w:widowControl/>
        <w:autoSpaceDE w:val="0"/>
        <w:spacing w:line="580" w:lineRule="exact"/>
        <w:ind w:firstLine="640"/>
        <w:rPr>
          <w:rFonts w:ascii="仿宋" w:eastAsia="仿宋" w:hAnsi="仿宋"/>
        </w:rPr>
      </w:pPr>
      <w:r>
        <w:rPr>
          <w:rFonts w:ascii="仿宋" w:eastAsia="仿宋" w:hAnsi="仿宋" w:hint="eastAsia"/>
        </w:rPr>
        <w:t>新建、改建或者扩建一级、二级实验室（含已建成未备案的一级、二级实验室），实验室设立单位应及时向实验室所在地（移动式实验室设立单位所在地）市级人民政府农业农村部门提交以</w:t>
      </w:r>
      <w:r>
        <w:rPr>
          <w:rFonts w:ascii="仿宋" w:eastAsia="仿宋" w:hAnsi="仿宋" w:hint="eastAsia"/>
        </w:rPr>
        <w:t>下备案材料：一级、二级动物病原微生物实验室备案信息表</w:t>
      </w:r>
      <w:r>
        <w:rPr>
          <w:rFonts w:ascii="仿宋" w:eastAsia="仿宋" w:hAnsi="仿宋" w:hint="eastAsia"/>
        </w:rPr>
        <w:t xml:space="preserve">( </w:t>
      </w:r>
      <w:r>
        <w:rPr>
          <w:rFonts w:ascii="仿宋" w:eastAsia="仿宋" w:hAnsi="仿宋" w:hint="eastAsia"/>
        </w:rPr>
        <w:t>附件</w:t>
      </w:r>
      <w:r>
        <w:rPr>
          <w:rFonts w:ascii="仿宋" w:eastAsia="仿宋" w:hAnsi="仿宋" w:hint="eastAsia"/>
        </w:rPr>
        <w:t xml:space="preserve"> 1) </w:t>
      </w:r>
      <w:r>
        <w:rPr>
          <w:rFonts w:ascii="仿宋" w:eastAsia="仿宋" w:hAnsi="仿宋" w:hint="eastAsia"/>
        </w:rPr>
        <w:t>、实验室或实验室设立单位的法人资格证明</w:t>
      </w:r>
      <w:r>
        <w:rPr>
          <w:rFonts w:ascii="仿宋" w:eastAsia="仿宋" w:hAnsi="仿宋" w:hint="eastAsia"/>
        </w:rPr>
        <w:t>(</w:t>
      </w:r>
      <w:r>
        <w:rPr>
          <w:rFonts w:ascii="仿宋" w:eastAsia="仿宋" w:hAnsi="仿宋" w:hint="eastAsia"/>
        </w:rPr>
        <w:t>复印件</w:t>
      </w:r>
      <w:r>
        <w:rPr>
          <w:rFonts w:ascii="仿宋" w:eastAsia="仿宋" w:hAnsi="仿宋" w:hint="eastAsia"/>
        </w:rPr>
        <w:t xml:space="preserve">) </w:t>
      </w:r>
      <w:r>
        <w:rPr>
          <w:rFonts w:ascii="仿宋" w:eastAsia="仿宋" w:hAnsi="仿宋" w:hint="eastAsia"/>
        </w:rPr>
        <w:t>、</w:t>
      </w:r>
      <w:r>
        <w:rPr>
          <w:rFonts w:ascii="仿宋" w:eastAsia="仿宋" w:hAnsi="仿宋" w:hint="eastAsia"/>
        </w:rPr>
        <w:lastRenderedPageBreak/>
        <w:t>实验室设立单位的生物安全组织管理框架图、实验室平面布局图、实验室主要设施设备信息和检测报告、实验室自我评估意见等。</w:t>
      </w:r>
    </w:p>
    <w:p w:rsidR="00B00F08" w:rsidRDefault="00A608AD">
      <w:pPr>
        <w:widowControl/>
        <w:autoSpaceDE w:val="0"/>
        <w:spacing w:line="580" w:lineRule="exact"/>
        <w:ind w:firstLine="640"/>
        <w:rPr>
          <w:rFonts w:ascii="仿宋" w:eastAsia="仿宋" w:hAnsi="仿宋"/>
        </w:rPr>
      </w:pPr>
      <w:r>
        <w:rPr>
          <w:rFonts w:ascii="仿宋" w:eastAsia="仿宋" w:hAnsi="仿宋" w:hint="eastAsia"/>
        </w:rPr>
        <w:t>实验室应承诺对其申报备案材料的真实性负责，不得弄虚作假。</w:t>
      </w:r>
    </w:p>
    <w:p w:rsidR="00B00F08" w:rsidRDefault="00A608AD">
      <w:pPr>
        <w:widowControl/>
        <w:autoSpaceDE w:val="0"/>
        <w:spacing w:line="580" w:lineRule="exact"/>
        <w:ind w:firstLine="640"/>
        <w:rPr>
          <w:rFonts w:ascii="仿宋" w:eastAsia="仿宋" w:hAnsi="仿宋"/>
        </w:rPr>
      </w:pPr>
      <w:r>
        <w:rPr>
          <w:rFonts w:ascii="楷体" w:eastAsia="楷体" w:hAnsi="楷体" w:hint="eastAsia"/>
        </w:rPr>
        <w:t>（三）备案审核。</w:t>
      </w:r>
    </w:p>
    <w:p w:rsidR="00B00F08" w:rsidRDefault="00A608AD">
      <w:pPr>
        <w:widowControl/>
        <w:autoSpaceDE w:val="0"/>
        <w:spacing w:line="580" w:lineRule="exact"/>
        <w:ind w:firstLine="640"/>
        <w:rPr>
          <w:rFonts w:ascii="仿宋" w:eastAsia="仿宋" w:hAnsi="仿宋"/>
        </w:rPr>
      </w:pPr>
      <w:r>
        <w:rPr>
          <w:rFonts w:ascii="仿宋" w:eastAsia="仿宋" w:hAnsi="仿宋" w:hint="eastAsia"/>
        </w:rPr>
        <w:t>1</w:t>
      </w:r>
      <w:r>
        <w:rPr>
          <w:rFonts w:ascii="仿宋" w:eastAsia="仿宋" w:hAnsi="仿宋" w:hint="eastAsia"/>
        </w:rPr>
        <w:t>．动物病原微生物实验室设立单位备案时应当报所属的县级农业农村部门进行初审。县级农业农村部门对申报备案材料不齐全或者不符合要求的，应当场或者在</w:t>
      </w:r>
      <w:r>
        <w:rPr>
          <w:rFonts w:ascii="仿宋" w:eastAsia="仿宋" w:hAnsi="仿宋" w:hint="eastAsia"/>
        </w:rPr>
        <w:t>5</w:t>
      </w:r>
      <w:r>
        <w:rPr>
          <w:rFonts w:ascii="仿宋" w:eastAsia="仿宋" w:hAnsi="仿宋" w:hint="eastAsia"/>
        </w:rPr>
        <w:t>个工作日内一次告知申报单位补正；对申报材料齐全且符合申报</w:t>
      </w:r>
      <w:r>
        <w:rPr>
          <w:rFonts w:ascii="仿宋" w:eastAsia="仿宋" w:hAnsi="仿宋" w:hint="eastAsia"/>
        </w:rPr>
        <w:t>要求的报市级备案。</w:t>
      </w:r>
    </w:p>
    <w:p w:rsidR="00B00F08" w:rsidRDefault="00A608AD">
      <w:pPr>
        <w:widowControl/>
        <w:autoSpaceDE w:val="0"/>
        <w:spacing w:line="580" w:lineRule="exact"/>
        <w:ind w:firstLine="640"/>
        <w:rPr>
          <w:rFonts w:ascii="仿宋" w:eastAsia="仿宋" w:hAnsi="仿宋"/>
        </w:rPr>
      </w:pPr>
      <w:r>
        <w:rPr>
          <w:rFonts w:ascii="仿宋" w:eastAsia="仿宋" w:hAnsi="仿宋" w:hint="eastAsia"/>
        </w:rPr>
        <w:t>2.</w:t>
      </w:r>
      <w:r>
        <w:rPr>
          <w:rFonts w:ascii="仿宋" w:eastAsia="仿宋" w:hAnsi="仿宋" w:cs="Arial" w:hint="eastAsia"/>
          <w:kern w:val="0"/>
        </w:rPr>
        <w:t>设区的省辖市、济源示范区</w:t>
      </w:r>
      <w:r>
        <w:rPr>
          <w:rFonts w:ascii="仿宋" w:eastAsia="仿宋" w:hAnsi="仿宋" w:hint="eastAsia"/>
        </w:rPr>
        <w:t>农业农村部门收到申报备案材料后应当及时审查备案；对申报备案材料不齐全或者不符合要求的，应及时退回补正，逾期未补正或者经补正仍不符合规定的，不予备案。</w:t>
      </w:r>
      <w:r>
        <w:rPr>
          <w:rFonts w:ascii="仿宋" w:eastAsia="仿宋" w:hAnsi="仿宋" w:hint="eastAsia"/>
        </w:rPr>
        <w:t xml:space="preserve"> </w:t>
      </w:r>
    </w:p>
    <w:p w:rsidR="00B00F08" w:rsidRDefault="00A608AD">
      <w:pPr>
        <w:widowControl/>
        <w:autoSpaceDE w:val="0"/>
        <w:spacing w:line="580" w:lineRule="exact"/>
        <w:ind w:firstLine="640"/>
        <w:rPr>
          <w:rFonts w:ascii="仿宋" w:eastAsia="仿宋" w:hAnsi="仿宋"/>
        </w:rPr>
      </w:pPr>
      <w:r>
        <w:rPr>
          <w:rFonts w:ascii="楷体" w:eastAsia="楷体" w:hAnsi="楷体" w:hint="eastAsia"/>
        </w:rPr>
        <w:t>(</w:t>
      </w:r>
      <w:r>
        <w:rPr>
          <w:rFonts w:ascii="楷体" w:eastAsia="楷体" w:hAnsi="楷体" w:hint="eastAsia"/>
        </w:rPr>
        <w:t>四</w:t>
      </w:r>
      <w:r>
        <w:rPr>
          <w:rFonts w:ascii="楷体" w:eastAsia="楷体" w:hAnsi="楷体" w:hint="eastAsia"/>
        </w:rPr>
        <w:t>)</w:t>
      </w:r>
      <w:r>
        <w:rPr>
          <w:rFonts w:ascii="楷体" w:eastAsia="楷体" w:hAnsi="楷体" w:hint="eastAsia"/>
        </w:rPr>
        <w:t>发放备案通凭证。</w:t>
      </w:r>
      <w:r>
        <w:rPr>
          <w:rFonts w:ascii="仿宋" w:eastAsia="仿宋" w:hAnsi="仿宋" w:hint="eastAsia"/>
        </w:rPr>
        <w:t>对材料审核通过的进行现场核查</w:t>
      </w:r>
      <w:r>
        <w:rPr>
          <w:rFonts w:ascii="仿宋" w:eastAsia="仿宋" w:hAnsi="仿宋" w:hint="eastAsia"/>
        </w:rPr>
        <w:t>,</w:t>
      </w:r>
      <w:r>
        <w:rPr>
          <w:rFonts w:ascii="仿宋" w:eastAsia="仿宋" w:hAnsi="仿宋" w:hint="eastAsia"/>
        </w:rPr>
        <w:t>符合要求的，向申请单位发放《一级、二级动物病原微生物实验室备案凭证》（附件</w:t>
      </w:r>
      <w:r>
        <w:rPr>
          <w:rFonts w:ascii="仿宋" w:eastAsia="仿宋" w:hAnsi="仿宋" w:hint="eastAsia"/>
        </w:rPr>
        <w:t>2</w:t>
      </w:r>
      <w:r>
        <w:rPr>
          <w:rFonts w:ascii="仿宋" w:eastAsia="仿宋" w:hAnsi="仿宋" w:hint="eastAsia"/>
        </w:rPr>
        <w:t>），予以备案。</w:t>
      </w:r>
    </w:p>
    <w:p w:rsidR="00B00F08" w:rsidRDefault="00A608AD">
      <w:pPr>
        <w:widowControl/>
        <w:autoSpaceDE w:val="0"/>
        <w:spacing w:line="580" w:lineRule="exact"/>
        <w:ind w:firstLine="640"/>
        <w:rPr>
          <w:rFonts w:ascii="仿宋" w:eastAsia="仿宋" w:hAnsi="仿宋"/>
        </w:rPr>
      </w:pPr>
      <w:r>
        <w:rPr>
          <w:rFonts w:ascii="楷体" w:eastAsia="楷体" w:hAnsi="楷体" w:hint="eastAsia"/>
        </w:rPr>
        <w:t>（五）变更和注销。</w:t>
      </w:r>
      <w:r>
        <w:rPr>
          <w:rFonts w:ascii="仿宋" w:eastAsia="仿宋" w:hAnsi="仿宋" w:hint="eastAsia"/>
        </w:rPr>
        <w:t>已备案实验室设立单位法定代表人、实验室负责人、实验室平面布局、重要设施设备</w:t>
      </w:r>
      <w:r>
        <w:rPr>
          <w:rFonts w:ascii="仿宋" w:eastAsia="仿宋" w:hAnsi="仿宋" w:hint="eastAsia"/>
        </w:rPr>
        <w:t>(</w:t>
      </w:r>
      <w:r>
        <w:rPr>
          <w:rFonts w:ascii="仿宋" w:eastAsia="仿宋" w:hAnsi="仿宋" w:hint="eastAsia"/>
        </w:rPr>
        <w:t>包括生物安全柜、压力蒸汽灭菌器、生物安全型离心机等</w:t>
      </w:r>
      <w:r>
        <w:rPr>
          <w:rFonts w:ascii="仿宋" w:eastAsia="仿宋" w:hAnsi="仿宋" w:hint="eastAsia"/>
        </w:rPr>
        <w:t xml:space="preserve">) </w:t>
      </w:r>
      <w:r>
        <w:rPr>
          <w:rFonts w:ascii="仿宋" w:eastAsia="仿宋" w:hAnsi="仿宋" w:hint="eastAsia"/>
        </w:rPr>
        <w:t>、实验活动范围等与生物安全相关的重大事项发生变更（含新增）时</w:t>
      </w:r>
      <w:r>
        <w:rPr>
          <w:rFonts w:ascii="仿宋" w:eastAsia="仿宋" w:hAnsi="仿宋" w:hint="eastAsia"/>
        </w:rPr>
        <w:t>,</w:t>
      </w:r>
      <w:r>
        <w:rPr>
          <w:rFonts w:ascii="仿宋" w:eastAsia="仿宋" w:hAnsi="仿宋" w:hint="eastAsia"/>
        </w:rPr>
        <w:t>应于变更之日起</w:t>
      </w:r>
      <w:r>
        <w:rPr>
          <w:rFonts w:ascii="仿宋" w:eastAsia="仿宋" w:hAnsi="仿宋" w:hint="eastAsia"/>
        </w:rPr>
        <w:t>30</w:t>
      </w:r>
      <w:r>
        <w:rPr>
          <w:rFonts w:ascii="仿宋" w:eastAsia="仿宋" w:hAnsi="仿宋" w:hint="eastAsia"/>
        </w:rPr>
        <w:t>日内向原备案实施机关提交《</w:t>
      </w:r>
      <w:r>
        <w:rPr>
          <w:rFonts w:ascii="仿宋" w:eastAsia="仿宋" w:hAnsi="仿宋" w:hint="eastAsia"/>
        </w:rPr>
        <w:t>XXX</w:t>
      </w:r>
      <w:r>
        <w:rPr>
          <w:rFonts w:ascii="仿宋" w:eastAsia="仿宋" w:hAnsi="仿宋" w:hint="eastAsia"/>
        </w:rPr>
        <w:t>动物病原微生物实验室及实验活动备案变更（含新增）说明书》（附件</w:t>
      </w:r>
      <w:r>
        <w:rPr>
          <w:rFonts w:ascii="仿宋" w:eastAsia="仿宋" w:hAnsi="仿宋" w:hint="eastAsia"/>
        </w:rPr>
        <w:t>3</w:t>
      </w:r>
      <w:r>
        <w:rPr>
          <w:rFonts w:ascii="仿宋" w:eastAsia="仿宋" w:hAnsi="仿宋" w:hint="eastAsia"/>
        </w:rPr>
        <w:t>），及时更新（含</w:t>
      </w:r>
      <w:r>
        <w:rPr>
          <w:rFonts w:ascii="仿宋" w:eastAsia="仿宋" w:hAnsi="仿宋" w:hint="eastAsia"/>
        </w:rPr>
        <w:lastRenderedPageBreak/>
        <w:t>新增）备案信息。其中</w:t>
      </w:r>
      <w:r>
        <w:rPr>
          <w:rFonts w:ascii="仿宋" w:eastAsia="仿宋" w:hAnsi="仿宋" w:hint="eastAsia"/>
        </w:rPr>
        <w:t>,</w:t>
      </w:r>
      <w:r>
        <w:rPr>
          <w:rFonts w:ascii="仿宋" w:eastAsia="仿宋" w:hAnsi="仿宋" w:hint="eastAsia"/>
        </w:rPr>
        <w:t>涉及实验室平面布局、重要设施设备、实验活动范围发生变更的</w:t>
      </w:r>
      <w:r>
        <w:rPr>
          <w:rFonts w:ascii="仿宋" w:eastAsia="仿宋" w:hAnsi="仿宋" w:hint="eastAsia"/>
        </w:rPr>
        <w:t>,</w:t>
      </w:r>
      <w:r>
        <w:rPr>
          <w:rFonts w:ascii="仿宋" w:eastAsia="仿宋" w:hAnsi="仿宋" w:hint="eastAsia"/>
        </w:rPr>
        <w:t>实验室设立单位应当再次自我评估</w:t>
      </w:r>
      <w:r>
        <w:rPr>
          <w:rFonts w:ascii="仿宋" w:eastAsia="仿宋" w:hAnsi="仿宋" w:hint="eastAsia"/>
        </w:rPr>
        <w:t xml:space="preserve">( </w:t>
      </w:r>
      <w:r>
        <w:rPr>
          <w:rFonts w:ascii="仿宋" w:eastAsia="仿宋" w:hAnsi="仿宋" w:hint="eastAsia"/>
        </w:rPr>
        <w:t>必要时可邀请专家</w:t>
      </w:r>
      <w:r>
        <w:rPr>
          <w:rFonts w:ascii="仿宋" w:eastAsia="仿宋" w:hAnsi="仿宋" w:hint="eastAsia"/>
        </w:rPr>
        <w:t xml:space="preserve">) </w:t>
      </w:r>
      <w:r>
        <w:rPr>
          <w:rFonts w:ascii="仿宋" w:eastAsia="仿宋" w:hAnsi="仿宋" w:hint="eastAsia"/>
        </w:rPr>
        <w:t>并提交评估意见及相关材料。移动式一级、二级实验室需异地使用的</w:t>
      </w:r>
      <w:r>
        <w:rPr>
          <w:rFonts w:ascii="仿宋" w:eastAsia="仿宋" w:hAnsi="仿宋" w:hint="eastAsia"/>
        </w:rPr>
        <w:t>,</w:t>
      </w:r>
      <w:r>
        <w:rPr>
          <w:rFonts w:ascii="仿宋" w:eastAsia="仿宋" w:hAnsi="仿宋" w:hint="eastAsia"/>
        </w:rPr>
        <w:t>应当提前将实验室原备案材料、工作地点、时间安排、实验活动内容、实验室负责人、工作人员等信息向原备案部门和使用地地市级人民政府</w:t>
      </w:r>
      <w:r>
        <w:rPr>
          <w:rFonts w:ascii="仿宋" w:eastAsia="仿宋" w:hAnsi="仿宋" w:hint="eastAsia"/>
        </w:rPr>
        <w:t>农业农村部门报告</w:t>
      </w:r>
      <w:r>
        <w:rPr>
          <w:rFonts w:ascii="仿宋" w:eastAsia="仿宋" w:hAnsi="仿宋" w:hint="eastAsia"/>
        </w:rPr>
        <w:t>,</w:t>
      </w:r>
      <w:r>
        <w:rPr>
          <w:rFonts w:ascii="仿宋" w:eastAsia="仿宋" w:hAnsi="仿宋" w:hint="eastAsia"/>
        </w:rPr>
        <w:t>接受使用地人民政府农业农村部门的监督管理。</w:t>
      </w:r>
    </w:p>
    <w:p w:rsidR="00B00F08" w:rsidRDefault="00A608AD">
      <w:pPr>
        <w:widowControl/>
        <w:autoSpaceDE w:val="0"/>
        <w:spacing w:line="580" w:lineRule="exact"/>
        <w:ind w:firstLine="640"/>
        <w:rPr>
          <w:rFonts w:ascii="仿宋" w:eastAsia="仿宋" w:hAnsi="仿宋"/>
        </w:rPr>
      </w:pPr>
      <w:r>
        <w:rPr>
          <w:rFonts w:ascii="仿宋" w:eastAsia="仿宋" w:hAnsi="仿宋" w:hint="eastAsia"/>
        </w:rPr>
        <w:t xml:space="preserve"> </w:t>
      </w:r>
      <w:r>
        <w:rPr>
          <w:rFonts w:ascii="仿宋" w:eastAsia="仿宋" w:hAnsi="仿宋" w:hint="eastAsia"/>
        </w:rPr>
        <w:t>实验室不再从事实验活动的；或因实验室变更达不到相应等级要求及其它原因需要取消已备案的实验室，应在取消之日起</w:t>
      </w:r>
      <w:r>
        <w:rPr>
          <w:rFonts w:ascii="仿宋" w:eastAsia="仿宋" w:hAnsi="仿宋" w:hint="eastAsia"/>
        </w:rPr>
        <w:t>30</w:t>
      </w:r>
      <w:r>
        <w:rPr>
          <w:rFonts w:ascii="仿宋" w:eastAsia="仿宋" w:hAnsi="仿宋" w:hint="eastAsia"/>
        </w:rPr>
        <w:t>日内向原备案实施机关办理注销手续。</w:t>
      </w:r>
    </w:p>
    <w:p w:rsidR="00B00F08" w:rsidRDefault="00A608AD">
      <w:pPr>
        <w:widowControl/>
        <w:autoSpaceDE w:val="0"/>
        <w:spacing w:line="580" w:lineRule="exact"/>
        <w:ind w:firstLine="640"/>
        <w:rPr>
          <w:rFonts w:ascii="黑体" w:eastAsia="黑体" w:hAnsi="黑体"/>
        </w:rPr>
      </w:pPr>
      <w:r>
        <w:rPr>
          <w:rFonts w:ascii="黑体" w:eastAsia="黑体" w:hAnsi="黑体" w:hint="eastAsia"/>
        </w:rPr>
        <w:t>四、监管保障</w:t>
      </w:r>
    </w:p>
    <w:p w:rsidR="00B00F08" w:rsidRDefault="00A608AD">
      <w:pPr>
        <w:autoSpaceDE w:val="0"/>
        <w:spacing w:line="580" w:lineRule="exact"/>
        <w:ind w:firstLine="640"/>
        <w:rPr>
          <w:rFonts w:ascii="仿宋" w:eastAsia="仿宋" w:hAnsi="仿宋"/>
        </w:rPr>
      </w:pPr>
      <w:r>
        <w:rPr>
          <w:rFonts w:ascii="楷体" w:eastAsia="楷体" w:hAnsi="楷体" w:hint="eastAsia"/>
        </w:rPr>
        <w:t>(</w:t>
      </w:r>
      <w:r>
        <w:rPr>
          <w:rFonts w:ascii="楷体" w:eastAsia="楷体" w:hAnsi="楷体" w:hint="eastAsia"/>
        </w:rPr>
        <w:t>一</w:t>
      </w:r>
      <w:r>
        <w:rPr>
          <w:rFonts w:ascii="楷体" w:eastAsia="楷体" w:hAnsi="楷体" w:hint="eastAsia"/>
        </w:rPr>
        <w:t>)</w:t>
      </w:r>
      <w:r>
        <w:rPr>
          <w:rFonts w:ascii="楷体" w:eastAsia="楷体" w:hAnsi="楷体" w:hint="eastAsia"/>
        </w:rPr>
        <w:t>加强组织领导。</w:t>
      </w:r>
      <w:r>
        <w:rPr>
          <w:rFonts w:ascii="仿宋" w:eastAsia="仿宋" w:hAnsi="仿宋" w:hint="eastAsia"/>
        </w:rPr>
        <w:t>落实属地管理责任</w:t>
      </w:r>
      <w:r>
        <w:rPr>
          <w:rFonts w:ascii="仿宋" w:eastAsia="仿宋" w:hAnsi="仿宋" w:hint="eastAsia"/>
        </w:rPr>
        <w:t>,</w:t>
      </w:r>
      <w:r>
        <w:rPr>
          <w:rFonts w:ascii="仿宋" w:eastAsia="仿宋" w:hAnsi="仿宋" w:hint="eastAsia"/>
        </w:rPr>
        <w:t>各地各级负责本辖区内的实验室备案管理工作</w:t>
      </w:r>
      <w:r>
        <w:rPr>
          <w:rFonts w:ascii="仿宋" w:eastAsia="仿宋" w:hAnsi="仿宋" w:hint="eastAsia"/>
        </w:rPr>
        <w:t>,</w:t>
      </w:r>
      <w:r>
        <w:rPr>
          <w:rFonts w:ascii="仿宋" w:eastAsia="仿宋" w:hAnsi="仿宋" w:hint="eastAsia"/>
        </w:rPr>
        <w:t>按照法律法规等有关规定</w:t>
      </w:r>
      <w:r>
        <w:rPr>
          <w:rFonts w:ascii="仿宋" w:eastAsia="仿宋" w:hAnsi="仿宋" w:hint="eastAsia"/>
        </w:rPr>
        <w:t>,</w:t>
      </w:r>
      <w:r>
        <w:rPr>
          <w:rFonts w:ascii="仿宋" w:eastAsia="仿宋" w:hAnsi="仿宋" w:hint="eastAsia"/>
        </w:rPr>
        <w:t>完善一级、二级实验室备案制度</w:t>
      </w:r>
      <w:r>
        <w:rPr>
          <w:rFonts w:ascii="仿宋" w:eastAsia="仿宋" w:hAnsi="仿宋" w:hint="eastAsia"/>
        </w:rPr>
        <w:t>,</w:t>
      </w:r>
      <w:r>
        <w:rPr>
          <w:rFonts w:ascii="仿宋" w:eastAsia="仿宋" w:hAnsi="仿宋" w:hint="eastAsia"/>
        </w:rPr>
        <w:t>加强与教育、科技、海关、林草、市场监管等部门沟通协调</w:t>
      </w:r>
      <w:r>
        <w:rPr>
          <w:rFonts w:ascii="仿宋" w:eastAsia="仿宋" w:hAnsi="仿宋" w:hint="eastAsia"/>
        </w:rPr>
        <w:t>,</w:t>
      </w:r>
      <w:r>
        <w:rPr>
          <w:rFonts w:ascii="仿宋" w:eastAsia="仿宋" w:hAnsi="仿宋" w:hint="eastAsia"/>
        </w:rPr>
        <w:t>督促实验室设立单位主动备案，做到应备尽备、底数明晰</w:t>
      </w:r>
      <w:r>
        <w:rPr>
          <w:rFonts w:ascii="仿宋" w:eastAsia="仿宋" w:hAnsi="仿宋" w:hint="eastAsia"/>
        </w:rPr>
        <w:t>,</w:t>
      </w:r>
      <w:r>
        <w:rPr>
          <w:rFonts w:ascii="仿宋" w:eastAsia="仿宋" w:hAnsi="仿宋" w:hint="eastAsia"/>
        </w:rPr>
        <w:t>确保实验室生物安全。</w:t>
      </w:r>
    </w:p>
    <w:p w:rsidR="00B00F08" w:rsidRDefault="00A608AD">
      <w:pPr>
        <w:autoSpaceDE w:val="0"/>
        <w:spacing w:line="580" w:lineRule="exact"/>
        <w:ind w:firstLine="640"/>
        <w:rPr>
          <w:rFonts w:ascii="仿宋" w:eastAsia="仿宋" w:hAnsi="仿宋"/>
        </w:rPr>
      </w:pPr>
      <w:r>
        <w:rPr>
          <w:rFonts w:ascii="楷体" w:eastAsia="楷体" w:hAnsi="楷体" w:hint="eastAsia"/>
        </w:rPr>
        <w:t>(</w:t>
      </w:r>
      <w:r>
        <w:rPr>
          <w:rFonts w:ascii="楷体" w:eastAsia="楷体" w:hAnsi="楷体" w:hint="eastAsia"/>
        </w:rPr>
        <w:t>二</w:t>
      </w:r>
      <w:r>
        <w:rPr>
          <w:rFonts w:ascii="楷体" w:eastAsia="楷体" w:hAnsi="楷体" w:hint="eastAsia"/>
        </w:rPr>
        <w:t>)</w:t>
      </w:r>
      <w:r>
        <w:rPr>
          <w:rFonts w:ascii="楷体" w:eastAsia="楷体" w:hAnsi="楷体" w:hint="eastAsia"/>
        </w:rPr>
        <w:t>强化备案管理。</w:t>
      </w:r>
      <w:r>
        <w:rPr>
          <w:rFonts w:ascii="楷体" w:eastAsia="楷体" w:hAnsi="楷体" w:hint="eastAsia"/>
        </w:rPr>
        <w:t xml:space="preserve"> </w:t>
      </w:r>
      <w:r>
        <w:rPr>
          <w:rFonts w:ascii="仿宋" w:eastAsia="仿宋" w:hAnsi="仿宋" w:hint="eastAsia"/>
        </w:rPr>
        <w:t>各地</w:t>
      </w:r>
      <w:r>
        <w:rPr>
          <w:rFonts w:ascii="仿宋" w:eastAsia="仿宋" w:hAnsi="仿宋" w:hint="eastAsia"/>
        </w:rPr>
        <w:t>要落实属地管理责任</w:t>
      </w:r>
      <w:r>
        <w:rPr>
          <w:rFonts w:ascii="仿宋" w:eastAsia="仿宋" w:hAnsi="仿宋" w:hint="eastAsia"/>
        </w:rPr>
        <w:t>,</w:t>
      </w:r>
      <w:r>
        <w:rPr>
          <w:rFonts w:ascii="仿宋" w:eastAsia="仿宋" w:hAnsi="仿宋" w:hint="eastAsia"/>
        </w:rPr>
        <w:t>建立健全备案工作机制</w:t>
      </w:r>
      <w:r>
        <w:rPr>
          <w:rFonts w:ascii="仿宋" w:eastAsia="仿宋" w:hAnsi="仿宋" w:hint="eastAsia"/>
        </w:rPr>
        <w:t>,</w:t>
      </w:r>
      <w:r>
        <w:rPr>
          <w:rFonts w:ascii="仿宋" w:eastAsia="仿宋" w:hAnsi="仿宋" w:hint="eastAsia"/>
        </w:rPr>
        <w:t>指导辖区内做好备案宣传</w:t>
      </w:r>
      <w:r>
        <w:rPr>
          <w:rFonts w:ascii="仿宋" w:eastAsia="仿宋" w:hAnsi="仿宋" w:hint="eastAsia"/>
        </w:rPr>
        <w:t>,</w:t>
      </w:r>
      <w:r>
        <w:rPr>
          <w:rFonts w:ascii="仿宋" w:eastAsia="仿宋" w:hAnsi="仿宋" w:hint="eastAsia"/>
        </w:rPr>
        <w:t>督促实验室落实生物安全主体责任。要建立监督检查制度</w:t>
      </w:r>
      <w:r>
        <w:rPr>
          <w:rFonts w:ascii="仿宋" w:eastAsia="仿宋" w:hAnsi="仿宋" w:hint="eastAsia"/>
        </w:rPr>
        <w:t>,</w:t>
      </w:r>
      <w:r>
        <w:rPr>
          <w:rFonts w:ascii="仿宋" w:eastAsia="仿宋" w:hAnsi="仿宋" w:hint="eastAsia"/>
        </w:rPr>
        <w:t>在发放备案凭证后</w:t>
      </w:r>
      <w:r>
        <w:rPr>
          <w:rFonts w:ascii="仿宋" w:eastAsia="仿宋" w:hAnsi="仿宋" w:hint="eastAsia"/>
        </w:rPr>
        <w:t>,</w:t>
      </w:r>
      <w:r>
        <w:rPr>
          <w:rFonts w:ascii="仿宋" w:eastAsia="仿宋" w:hAnsi="仿宋" w:hint="eastAsia"/>
        </w:rPr>
        <w:t>组织县级人民政府农业农村部门对备案实验室进行监督检查</w:t>
      </w:r>
      <w:r>
        <w:rPr>
          <w:rFonts w:ascii="仿宋" w:eastAsia="仿宋" w:hAnsi="仿宋" w:hint="eastAsia"/>
        </w:rPr>
        <w:t>,</w:t>
      </w:r>
      <w:r>
        <w:rPr>
          <w:rFonts w:ascii="仿宋" w:eastAsia="仿宋" w:hAnsi="仿宋" w:hint="eastAsia"/>
        </w:rPr>
        <w:t>发现实验室备案材料信息与实际情况不符的</w:t>
      </w:r>
      <w:r>
        <w:rPr>
          <w:rFonts w:ascii="仿宋" w:eastAsia="仿宋" w:hAnsi="仿宋" w:hint="eastAsia"/>
        </w:rPr>
        <w:t>,</w:t>
      </w:r>
      <w:r>
        <w:rPr>
          <w:rFonts w:ascii="仿宋" w:eastAsia="仿宋" w:hAnsi="仿宋" w:hint="eastAsia"/>
        </w:rPr>
        <w:t>应当通知实验室及时更新备案信息。</w:t>
      </w:r>
      <w:r>
        <w:rPr>
          <w:rFonts w:ascii="仿宋" w:eastAsia="仿宋" w:hAnsi="仿宋" w:hint="eastAsia"/>
        </w:rPr>
        <w:t xml:space="preserve"> </w:t>
      </w:r>
    </w:p>
    <w:p w:rsidR="00B00F08" w:rsidRDefault="00A608AD">
      <w:pPr>
        <w:autoSpaceDE w:val="0"/>
        <w:spacing w:line="580" w:lineRule="exact"/>
        <w:ind w:firstLine="640"/>
        <w:rPr>
          <w:rFonts w:ascii="仿宋" w:eastAsia="仿宋" w:hAnsi="仿宋"/>
        </w:rPr>
      </w:pPr>
      <w:r>
        <w:rPr>
          <w:rFonts w:ascii="楷体" w:eastAsia="楷体" w:hAnsi="楷体" w:hint="eastAsia"/>
        </w:rPr>
        <w:t>(</w:t>
      </w:r>
      <w:r>
        <w:rPr>
          <w:rFonts w:ascii="楷体" w:eastAsia="楷体" w:hAnsi="楷体" w:hint="eastAsia"/>
        </w:rPr>
        <w:t>三</w:t>
      </w:r>
      <w:r>
        <w:rPr>
          <w:rFonts w:ascii="楷体" w:eastAsia="楷体" w:hAnsi="楷体" w:hint="eastAsia"/>
        </w:rPr>
        <w:t>)</w:t>
      </w:r>
      <w:r>
        <w:rPr>
          <w:rFonts w:ascii="楷体" w:eastAsia="楷体" w:hAnsi="楷体" w:hint="eastAsia"/>
        </w:rPr>
        <w:t>推动信息化建设。</w:t>
      </w:r>
      <w:r>
        <w:rPr>
          <w:rFonts w:ascii="仿宋" w:eastAsia="仿宋" w:hAnsi="仿宋" w:hint="eastAsia"/>
        </w:rPr>
        <w:t xml:space="preserve"> </w:t>
      </w:r>
      <w:r>
        <w:rPr>
          <w:rFonts w:ascii="仿宋" w:eastAsia="仿宋" w:hAnsi="仿宋" w:hint="eastAsia"/>
        </w:rPr>
        <w:t>河南省动物疫病预防控制中心承担</w:t>
      </w:r>
      <w:r>
        <w:rPr>
          <w:rFonts w:ascii="仿宋" w:eastAsia="仿宋" w:hAnsi="仿宋" w:hint="eastAsia"/>
        </w:rPr>
        <w:lastRenderedPageBreak/>
        <w:t>全省动物病原微生物实验室信息平台运维工作</w:t>
      </w:r>
      <w:r>
        <w:rPr>
          <w:rFonts w:ascii="仿宋" w:eastAsia="仿宋" w:hAnsi="仿宋" w:hint="eastAsia"/>
        </w:rPr>
        <w:t>,</w:t>
      </w:r>
      <w:r>
        <w:rPr>
          <w:rFonts w:ascii="仿宋" w:eastAsia="仿宋" w:hAnsi="仿宋" w:hint="eastAsia"/>
        </w:rPr>
        <w:t>并按照国家要求，督促指导全省填报相关信息。各级疫控机构每年按指南要求组织指导辖区内备案实验室信息的收集、汇总、审核、填报</w:t>
      </w:r>
      <w:r>
        <w:rPr>
          <w:rFonts w:ascii="仿宋" w:eastAsia="仿宋" w:hAnsi="仿宋" w:hint="eastAsia"/>
        </w:rPr>
        <w:t>,</w:t>
      </w:r>
      <w:r>
        <w:rPr>
          <w:rFonts w:ascii="仿宋" w:eastAsia="仿宋" w:hAnsi="仿宋" w:hint="eastAsia"/>
        </w:rPr>
        <w:t>逐步完善全省动物病原微生物实</w:t>
      </w:r>
      <w:r>
        <w:rPr>
          <w:rFonts w:ascii="仿宋" w:eastAsia="仿宋" w:hAnsi="仿宋" w:hint="eastAsia"/>
        </w:rPr>
        <w:t>验室信息系统数据，并按要求报送有关材料。</w:t>
      </w:r>
    </w:p>
    <w:p w:rsidR="00B00F08" w:rsidRDefault="00A608AD">
      <w:pPr>
        <w:widowControl/>
        <w:autoSpaceDE w:val="0"/>
        <w:spacing w:line="580" w:lineRule="exact"/>
        <w:ind w:firstLineChars="150" w:firstLine="480"/>
        <w:rPr>
          <w:rFonts w:ascii="黑体" w:eastAsia="黑体" w:hAnsi="黑体"/>
        </w:rPr>
      </w:pPr>
      <w:r>
        <w:rPr>
          <w:rFonts w:ascii="黑体" w:eastAsia="黑体" w:hAnsi="黑体" w:hint="eastAsia"/>
        </w:rPr>
        <w:t xml:space="preserve"> </w:t>
      </w:r>
    </w:p>
    <w:p w:rsidR="00B00F08" w:rsidRDefault="00A608AD">
      <w:pPr>
        <w:autoSpaceDE w:val="0"/>
        <w:spacing w:line="580" w:lineRule="exact"/>
        <w:ind w:firstLine="640"/>
        <w:rPr>
          <w:rFonts w:ascii="仿宋" w:eastAsia="仿宋" w:hAnsi="仿宋"/>
        </w:rPr>
      </w:pPr>
      <w:r>
        <w:rPr>
          <w:rFonts w:ascii="仿宋" w:eastAsia="仿宋" w:hAnsi="仿宋" w:hint="eastAsia"/>
        </w:rPr>
        <w:t>附件：</w:t>
      </w:r>
      <w:r>
        <w:rPr>
          <w:rFonts w:ascii="仿宋" w:eastAsia="仿宋" w:hAnsi="仿宋" w:hint="eastAsia"/>
        </w:rPr>
        <w:t>1.</w:t>
      </w:r>
      <w:r>
        <w:rPr>
          <w:rFonts w:ascii="仿宋" w:eastAsia="仿宋" w:hAnsi="仿宋" w:hint="eastAsia"/>
        </w:rPr>
        <w:t>一级、二级动物病原微生物实验室备案信息表</w:t>
      </w:r>
    </w:p>
    <w:p w:rsidR="00B00F08" w:rsidRDefault="00A608AD">
      <w:pPr>
        <w:autoSpaceDE w:val="0"/>
        <w:spacing w:line="580" w:lineRule="exact"/>
        <w:ind w:firstLineChars="500" w:firstLine="1600"/>
        <w:rPr>
          <w:rFonts w:ascii="仿宋" w:eastAsia="仿宋" w:hAnsi="仿宋"/>
        </w:rPr>
      </w:pPr>
      <w:r>
        <w:rPr>
          <w:rFonts w:ascii="仿宋" w:eastAsia="仿宋" w:hAnsi="仿宋" w:hint="eastAsia"/>
        </w:rPr>
        <w:t>2.</w:t>
      </w:r>
      <w:r>
        <w:rPr>
          <w:rFonts w:ascii="仿宋" w:eastAsia="仿宋" w:hAnsi="仿宋" w:hint="eastAsia"/>
        </w:rPr>
        <w:t>一级、二级动物病原微生物实验室备案凭证</w:t>
      </w:r>
    </w:p>
    <w:p w:rsidR="00B00F08" w:rsidRDefault="00A608AD">
      <w:pPr>
        <w:autoSpaceDE w:val="0"/>
        <w:spacing w:line="580" w:lineRule="exact"/>
        <w:ind w:leftChars="500" w:left="1760" w:hangingChars="50" w:hanging="160"/>
        <w:rPr>
          <w:rFonts w:ascii="仿宋" w:eastAsia="仿宋" w:hAnsi="仿宋"/>
        </w:rPr>
      </w:pPr>
      <w:r>
        <w:rPr>
          <w:rFonts w:ascii="仿宋" w:eastAsia="仿宋" w:hAnsi="仿宋" w:hint="eastAsia"/>
        </w:rPr>
        <w:t>3.xxx</w:t>
      </w:r>
      <w:r>
        <w:rPr>
          <w:rFonts w:ascii="仿宋" w:eastAsia="仿宋" w:hAnsi="仿宋" w:hint="eastAsia"/>
        </w:rPr>
        <w:t>动物病原微生物实验室及实验活动备案变更（含新增）说明书</w:t>
      </w:r>
    </w:p>
    <w:p w:rsidR="00B00F08" w:rsidRDefault="00A608AD">
      <w:pPr>
        <w:autoSpaceDE w:val="0"/>
        <w:spacing w:line="580" w:lineRule="exact"/>
        <w:ind w:firstLineChars="500" w:firstLine="1600"/>
        <w:rPr>
          <w:rFonts w:ascii="仿宋" w:eastAsia="仿宋" w:hAnsi="仿宋"/>
        </w:rPr>
      </w:pPr>
      <w:r>
        <w:rPr>
          <w:rFonts w:ascii="仿宋" w:eastAsia="仿宋" w:hAnsi="仿宋" w:hint="eastAsia"/>
        </w:rPr>
        <w:t xml:space="preserve"> </w:t>
      </w:r>
    </w:p>
    <w:p w:rsidR="00B00F08" w:rsidRDefault="00A608AD">
      <w:pPr>
        <w:autoSpaceDE w:val="0"/>
        <w:spacing w:line="580" w:lineRule="exact"/>
        <w:ind w:firstLine="560"/>
        <w:rPr>
          <w:rFonts w:ascii="楷体" w:eastAsia="楷体" w:hAnsi="楷体" w:cs="仿宋_GB2312"/>
          <w:bCs/>
          <w:color w:val="000000"/>
          <w:sz w:val="28"/>
          <w:szCs w:val="28"/>
        </w:rPr>
      </w:pPr>
      <w:r>
        <w:rPr>
          <w:rFonts w:ascii="楷体" w:eastAsia="楷体" w:hAnsi="楷体" w:cs="仿宋_GB2312" w:hint="eastAsia"/>
          <w:bCs/>
          <w:color w:val="000000"/>
          <w:sz w:val="28"/>
          <w:szCs w:val="28"/>
        </w:rPr>
        <w:t xml:space="preserve"> </w:t>
      </w:r>
    </w:p>
    <w:p w:rsidR="00B00F08" w:rsidRDefault="00A608AD">
      <w:pPr>
        <w:widowControl/>
        <w:snapToGrid w:val="0"/>
        <w:spacing w:line="640" w:lineRule="exact"/>
        <w:ind w:firstLine="640"/>
        <w:rPr>
          <w:rFonts w:ascii="黑体" w:eastAsia="黑体"/>
          <w:kern w:val="0"/>
        </w:rPr>
      </w:pPr>
      <w:r>
        <w:rPr>
          <w:rFonts w:ascii="黑体" w:eastAsia="黑体" w:hint="eastAsia"/>
          <w:kern w:val="0"/>
        </w:rPr>
        <w:t xml:space="preserve"> </w:t>
      </w:r>
    </w:p>
    <w:p w:rsidR="00B00F08" w:rsidRDefault="00A608AD">
      <w:pPr>
        <w:widowControl/>
        <w:snapToGrid w:val="0"/>
        <w:spacing w:line="640" w:lineRule="exact"/>
        <w:ind w:firstLine="640"/>
        <w:rPr>
          <w:rFonts w:ascii="黑体" w:eastAsia="黑体"/>
          <w:kern w:val="0"/>
        </w:rPr>
      </w:pPr>
      <w:r>
        <w:rPr>
          <w:rFonts w:ascii="黑体" w:eastAsia="黑体" w:hint="eastAsia"/>
          <w:kern w:val="0"/>
        </w:rPr>
        <w:t xml:space="preserve"> </w:t>
      </w:r>
    </w:p>
    <w:p w:rsidR="00B00F08" w:rsidRDefault="00A608AD">
      <w:pPr>
        <w:widowControl/>
        <w:snapToGrid w:val="0"/>
        <w:spacing w:line="640" w:lineRule="exact"/>
        <w:ind w:firstLine="640"/>
        <w:rPr>
          <w:rFonts w:ascii="黑体" w:eastAsia="黑体"/>
          <w:kern w:val="0"/>
        </w:rPr>
      </w:pPr>
      <w:r>
        <w:rPr>
          <w:rFonts w:ascii="黑体" w:eastAsia="黑体" w:hint="eastAsia"/>
          <w:kern w:val="0"/>
        </w:rPr>
        <w:t xml:space="preserve"> </w:t>
      </w:r>
    </w:p>
    <w:p w:rsidR="00B00F08" w:rsidRDefault="00A608AD">
      <w:pPr>
        <w:widowControl/>
        <w:snapToGrid w:val="0"/>
        <w:spacing w:line="640" w:lineRule="exact"/>
        <w:ind w:firstLine="640"/>
        <w:rPr>
          <w:rFonts w:ascii="黑体" w:eastAsia="黑体"/>
          <w:kern w:val="0"/>
        </w:rPr>
      </w:pPr>
      <w:r>
        <w:rPr>
          <w:rFonts w:ascii="黑体" w:eastAsia="黑体" w:hint="eastAsia"/>
          <w:kern w:val="0"/>
        </w:rPr>
        <w:t xml:space="preserve"> </w:t>
      </w:r>
    </w:p>
    <w:p w:rsidR="00B00F08" w:rsidRDefault="00A608AD">
      <w:pPr>
        <w:widowControl/>
        <w:spacing w:line="240" w:lineRule="auto"/>
        <w:ind w:firstLineChars="0" w:firstLine="0"/>
        <w:jc w:val="left"/>
        <w:rPr>
          <w:rFonts w:ascii="黑体" w:eastAsia="黑体" w:hAnsi="黑体"/>
          <w:kern w:val="0"/>
        </w:rPr>
      </w:pPr>
      <w:r>
        <w:rPr>
          <w:rFonts w:ascii="黑体" w:eastAsia="黑体" w:hAnsi="黑体"/>
          <w:kern w:val="0"/>
        </w:rPr>
        <w:br w:type="page"/>
      </w:r>
    </w:p>
    <w:p w:rsidR="00B00F08" w:rsidRDefault="00A608AD">
      <w:pPr>
        <w:widowControl/>
        <w:snapToGrid w:val="0"/>
        <w:spacing w:line="640" w:lineRule="exact"/>
        <w:ind w:firstLine="640"/>
        <w:rPr>
          <w:rFonts w:ascii="黑体" w:eastAsia="黑体"/>
          <w:kern w:val="0"/>
        </w:rPr>
      </w:pPr>
      <w:r>
        <w:rPr>
          <w:rFonts w:ascii="黑体" w:eastAsia="黑体" w:hAnsi="黑体" w:hint="eastAsia"/>
          <w:kern w:val="0"/>
        </w:rPr>
        <w:lastRenderedPageBreak/>
        <w:t>附件</w:t>
      </w:r>
      <w:r>
        <w:rPr>
          <w:rFonts w:ascii="黑体" w:eastAsia="黑体" w:hAnsi="黑体" w:hint="eastAsia"/>
          <w:kern w:val="0"/>
        </w:rPr>
        <w:t>1</w:t>
      </w:r>
    </w:p>
    <w:p w:rsidR="00B00F08" w:rsidRDefault="00B00F08">
      <w:pPr>
        <w:widowControl/>
        <w:snapToGrid w:val="0"/>
        <w:spacing w:line="640" w:lineRule="exact"/>
        <w:ind w:firstLine="640"/>
        <w:rPr>
          <w:rFonts w:ascii="黑体" w:eastAsia="黑体"/>
          <w:kern w:val="0"/>
        </w:rPr>
      </w:pPr>
    </w:p>
    <w:p w:rsidR="00B00F08" w:rsidRDefault="00A608AD">
      <w:pPr>
        <w:widowControl/>
        <w:snapToGrid w:val="0"/>
        <w:spacing w:line="640" w:lineRule="exact"/>
        <w:ind w:firstLine="640"/>
        <w:rPr>
          <w:rFonts w:ascii="黑体" w:eastAsia="黑体"/>
          <w:kern w:val="0"/>
        </w:rPr>
      </w:pPr>
      <w:r>
        <w:rPr>
          <w:rFonts w:ascii="黑体" w:eastAsia="黑体" w:hint="eastAsia"/>
          <w:kern w:val="0"/>
        </w:rPr>
        <w:t xml:space="preserve"> </w:t>
      </w:r>
    </w:p>
    <w:p w:rsidR="00B00F08" w:rsidRDefault="00A608AD">
      <w:pPr>
        <w:widowControl/>
        <w:snapToGrid w:val="0"/>
        <w:ind w:firstLine="721"/>
        <w:rPr>
          <w:rFonts w:ascii="华文中宋" w:eastAsia="华文中宋" w:hAnsi="华文中宋"/>
          <w:b/>
          <w:sz w:val="36"/>
          <w:szCs w:val="36"/>
        </w:rPr>
      </w:pPr>
      <w:r>
        <w:rPr>
          <w:rFonts w:ascii="华文中宋" w:eastAsia="华文中宋" w:hAnsi="华文中宋" w:hint="eastAsia"/>
          <w:b/>
          <w:sz w:val="36"/>
          <w:szCs w:val="36"/>
        </w:rPr>
        <w:t>一级、二级动物病原微生物实验室备案信息表</w:t>
      </w:r>
    </w:p>
    <w:p w:rsidR="00B00F08" w:rsidRDefault="00A608AD">
      <w:pPr>
        <w:widowControl/>
        <w:snapToGrid w:val="0"/>
        <w:ind w:firstLine="720"/>
        <w:jc w:val="center"/>
        <w:rPr>
          <w:rFonts w:ascii="华文中宋" w:eastAsia="华文中宋" w:hAnsi="华文中宋"/>
          <w:sz w:val="36"/>
          <w:szCs w:val="36"/>
        </w:rPr>
      </w:pPr>
      <w:r>
        <w:rPr>
          <w:rFonts w:ascii="华文中宋" w:eastAsia="华文中宋" w:hAnsi="华文中宋" w:hint="eastAsia"/>
          <w:sz w:val="36"/>
          <w:szCs w:val="36"/>
        </w:rPr>
        <w:t xml:space="preserve"> </w:t>
      </w:r>
    </w:p>
    <w:p w:rsidR="00B00F08" w:rsidRDefault="00A608AD">
      <w:pPr>
        <w:widowControl/>
        <w:snapToGrid w:val="0"/>
        <w:ind w:firstLine="720"/>
        <w:jc w:val="center"/>
        <w:rPr>
          <w:rFonts w:ascii="华文中宋" w:eastAsia="华文中宋" w:hAnsi="华文中宋"/>
          <w:sz w:val="36"/>
          <w:szCs w:val="36"/>
        </w:rPr>
      </w:pPr>
      <w:r>
        <w:rPr>
          <w:rFonts w:ascii="华文中宋" w:eastAsia="华文中宋" w:hAnsi="华文中宋" w:hint="eastAsia"/>
          <w:sz w:val="36"/>
          <w:szCs w:val="36"/>
        </w:rPr>
        <w:t xml:space="preserve"> </w:t>
      </w:r>
    </w:p>
    <w:p w:rsidR="00B00F08" w:rsidRDefault="00B00F08">
      <w:pPr>
        <w:widowControl/>
        <w:snapToGrid w:val="0"/>
        <w:ind w:firstLine="720"/>
        <w:jc w:val="center"/>
        <w:rPr>
          <w:rFonts w:ascii="华文中宋" w:eastAsia="华文中宋" w:hAnsi="华文中宋"/>
          <w:sz w:val="36"/>
          <w:szCs w:val="36"/>
        </w:rPr>
      </w:pPr>
    </w:p>
    <w:p w:rsidR="00B00F08" w:rsidRDefault="00A608AD">
      <w:pPr>
        <w:widowControl/>
        <w:snapToGrid w:val="0"/>
        <w:ind w:firstLine="720"/>
        <w:jc w:val="center"/>
        <w:rPr>
          <w:rFonts w:ascii="华文中宋" w:eastAsia="华文中宋" w:hAnsi="华文中宋"/>
          <w:sz w:val="36"/>
          <w:szCs w:val="36"/>
        </w:rPr>
      </w:pPr>
      <w:r>
        <w:rPr>
          <w:rFonts w:ascii="华文中宋" w:eastAsia="华文中宋" w:hAnsi="华文中宋" w:hint="eastAsia"/>
          <w:sz w:val="36"/>
          <w:szCs w:val="36"/>
        </w:rPr>
        <w:t xml:space="preserve"> </w:t>
      </w:r>
    </w:p>
    <w:tbl>
      <w:tblPr>
        <w:tblW w:w="8086" w:type="dxa"/>
        <w:tblInd w:w="135" w:type="dxa"/>
        <w:tblLayout w:type="fixed"/>
        <w:tblLook w:val="04A0"/>
      </w:tblPr>
      <w:tblGrid>
        <w:gridCol w:w="2988"/>
        <w:gridCol w:w="5098"/>
      </w:tblGrid>
      <w:tr w:rsidR="00B00F08">
        <w:trPr>
          <w:trHeight w:val="1065"/>
        </w:trPr>
        <w:tc>
          <w:tcPr>
            <w:tcW w:w="2988" w:type="dxa"/>
            <w:tcBorders>
              <w:top w:val="nil"/>
              <w:left w:val="nil"/>
              <w:bottom w:val="nil"/>
              <w:right w:val="nil"/>
            </w:tcBorders>
            <w:vAlign w:val="center"/>
          </w:tcPr>
          <w:p w:rsidR="00B00F08" w:rsidRDefault="00A608AD">
            <w:pPr>
              <w:spacing w:line="800" w:lineRule="exact"/>
              <w:ind w:firstLineChars="0" w:firstLine="0"/>
              <w:jc w:val="distribute"/>
            </w:pPr>
            <w:r>
              <w:rPr>
                <w:rFonts w:ascii="仿宋_GB2312" w:hAnsi="宋体"/>
              </w:rPr>
              <w:t>实验室名称</w:t>
            </w:r>
          </w:p>
        </w:tc>
        <w:tc>
          <w:tcPr>
            <w:tcW w:w="5098" w:type="dxa"/>
            <w:tcBorders>
              <w:top w:val="nil"/>
              <w:left w:val="nil"/>
              <w:bottom w:val="nil"/>
              <w:right w:val="nil"/>
            </w:tcBorders>
            <w:vAlign w:val="center"/>
          </w:tcPr>
          <w:p w:rsidR="00B00F08" w:rsidRDefault="00A608AD">
            <w:pPr>
              <w:spacing w:line="800" w:lineRule="exact"/>
              <w:ind w:firstLineChars="0" w:firstLine="0"/>
            </w:pPr>
            <w:r>
              <w:rPr>
                <w:rFonts w:ascii="仿宋_GB2312" w:hAnsi="宋体"/>
              </w:rPr>
              <w:t>：</w:t>
            </w:r>
            <w:r>
              <w:rPr>
                <w:u w:val="single"/>
              </w:rPr>
              <w:t xml:space="preserve">                            </w:t>
            </w:r>
          </w:p>
        </w:tc>
      </w:tr>
      <w:tr w:rsidR="00B00F08">
        <w:trPr>
          <w:trHeight w:val="1065"/>
        </w:trPr>
        <w:tc>
          <w:tcPr>
            <w:tcW w:w="2988" w:type="dxa"/>
            <w:tcBorders>
              <w:top w:val="nil"/>
              <w:left w:val="nil"/>
              <w:bottom w:val="nil"/>
              <w:right w:val="nil"/>
            </w:tcBorders>
            <w:vAlign w:val="center"/>
          </w:tcPr>
          <w:p w:rsidR="00B00F08" w:rsidRDefault="00A608AD">
            <w:pPr>
              <w:spacing w:line="800" w:lineRule="exact"/>
              <w:ind w:rightChars="-377" w:right="-1206" w:firstLineChars="0" w:firstLine="0"/>
              <w:jc w:val="distribute"/>
            </w:pPr>
            <w:r>
              <w:rPr>
                <w:rFonts w:ascii="仿宋_GB2312" w:hAnsi="宋体"/>
              </w:rPr>
              <w:t>生物安全防护水平级名称</w:t>
            </w:r>
          </w:p>
        </w:tc>
        <w:tc>
          <w:tcPr>
            <w:tcW w:w="5098" w:type="dxa"/>
            <w:tcBorders>
              <w:top w:val="nil"/>
              <w:left w:val="nil"/>
              <w:bottom w:val="nil"/>
              <w:right w:val="nil"/>
            </w:tcBorders>
            <w:vAlign w:val="center"/>
          </w:tcPr>
          <w:p w:rsidR="00B00F08" w:rsidRDefault="00A608AD">
            <w:pPr>
              <w:spacing w:line="800" w:lineRule="exact"/>
              <w:ind w:firstLineChars="0" w:firstLine="0"/>
            </w:pPr>
            <w:r>
              <w:rPr>
                <w:rFonts w:ascii="仿宋_GB2312" w:hAnsi="宋体"/>
              </w:rPr>
              <w:t>：</w:t>
            </w:r>
            <w:r>
              <w:rPr>
                <w:u w:val="single"/>
              </w:rPr>
              <w:t xml:space="preserve"> </w:t>
            </w:r>
            <w:r>
              <w:rPr>
                <w:rFonts w:ascii="仿宋_GB2312" w:hint="eastAsia"/>
                <w:u w:val="single"/>
              </w:rPr>
              <w:t>□</w:t>
            </w:r>
            <w:r>
              <w:rPr>
                <w:rFonts w:hint="eastAsia"/>
                <w:u w:val="single"/>
              </w:rPr>
              <w:t>BSL</w:t>
            </w:r>
            <w:r>
              <w:rPr>
                <w:rFonts w:ascii="宋体" w:eastAsia="宋体" w:hAnsi="宋体" w:cs="宋体" w:hint="eastAsia"/>
                <w:u w:val="single"/>
              </w:rPr>
              <w:t>–</w:t>
            </w:r>
            <w:r>
              <w:rPr>
                <w:rFonts w:hint="eastAsia"/>
                <w:u w:val="single"/>
              </w:rPr>
              <w:t>1</w:t>
            </w:r>
            <w:r>
              <w:rPr>
                <w:u w:val="single"/>
              </w:rPr>
              <w:t xml:space="preserve"> </w:t>
            </w:r>
            <w:r>
              <w:rPr>
                <w:rFonts w:ascii="仿宋_GB2312" w:hint="eastAsia"/>
                <w:u w:val="single"/>
              </w:rPr>
              <w:t>□</w:t>
            </w:r>
            <w:r>
              <w:rPr>
                <w:rFonts w:hint="eastAsia"/>
                <w:u w:val="single"/>
              </w:rPr>
              <w:t>ABSL</w:t>
            </w:r>
            <w:r>
              <w:rPr>
                <w:rFonts w:ascii="宋体" w:eastAsia="宋体" w:hAnsi="宋体" w:cs="宋体" w:hint="eastAsia"/>
                <w:u w:val="single"/>
              </w:rPr>
              <w:t>–</w:t>
            </w:r>
            <w:r>
              <w:rPr>
                <w:rFonts w:hint="eastAsia"/>
                <w:u w:val="single"/>
              </w:rPr>
              <w:t xml:space="preserve">1 </w:t>
            </w:r>
            <w:r>
              <w:rPr>
                <w:rFonts w:ascii="仿宋_GB2312" w:hint="eastAsia"/>
                <w:u w:val="single"/>
              </w:rPr>
              <w:t>□</w:t>
            </w:r>
            <w:r>
              <w:rPr>
                <w:rFonts w:hint="eastAsia"/>
                <w:u w:val="single"/>
              </w:rPr>
              <w:t>BSL</w:t>
            </w:r>
            <w:r>
              <w:rPr>
                <w:rFonts w:ascii="宋体" w:eastAsia="宋体" w:hAnsi="宋体" w:cs="宋体" w:hint="eastAsia"/>
                <w:u w:val="single"/>
              </w:rPr>
              <w:t>–</w:t>
            </w:r>
            <w:r>
              <w:rPr>
                <w:rFonts w:hint="eastAsia"/>
                <w:u w:val="single"/>
              </w:rPr>
              <w:t>2</w:t>
            </w:r>
            <w:r>
              <w:rPr>
                <w:u w:val="single"/>
              </w:rPr>
              <w:t xml:space="preserve"> </w:t>
            </w:r>
            <w:r>
              <w:rPr>
                <w:rFonts w:ascii="仿宋_GB2312" w:hint="eastAsia"/>
                <w:u w:val="single"/>
              </w:rPr>
              <w:t>□</w:t>
            </w:r>
            <w:r>
              <w:rPr>
                <w:rFonts w:hint="eastAsia"/>
                <w:u w:val="single"/>
              </w:rPr>
              <w:t>ABSL</w:t>
            </w:r>
            <w:r>
              <w:rPr>
                <w:rFonts w:ascii="宋体" w:eastAsia="宋体" w:hAnsi="宋体" w:cs="宋体" w:hint="eastAsia"/>
                <w:u w:val="single"/>
              </w:rPr>
              <w:t>–</w:t>
            </w:r>
            <w:r>
              <w:rPr>
                <w:rFonts w:hint="eastAsia"/>
                <w:u w:val="single"/>
              </w:rPr>
              <w:t xml:space="preserve">2 </w:t>
            </w:r>
          </w:p>
        </w:tc>
      </w:tr>
      <w:tr w:rsidR="00B00F08">
        <w:trPr>
          <w:trHeight w:val="1065"/>
        </w:trPr>
        <w:tc>
          <w:tcPr>
            <w:tcW w:w="2988" w:type="dxa"/>
            <w:tcBorders>
              <w:top w:val="nil"/>
              <w:left w:val="nil"/>
              <w:bottom w:val="nil"/>
              <w:right w:val="nil"/>
            </w:tcBorders>
            <w:vAlign w:val="center"/>
          </w:tcPr>
          <w:p w:rsidR="00B00F08" w:rsidRDefault="00A608AD">
            <w:pPr>
              <w:spacing w:line="800" w:lineRule="exact"/>
              <w:ind w:firstLineChars="0" w:firstLine="0"/>
              <w:jc w:val="distribute"/>
            </w:pPr>
            <w:r>
              <w:rPr>
                <w:rFonts w:ascii="仿宋_GB2312" w:hAnsi="宋体" w:hint="eastAsia"/>
              </w:rPr>
              <w:t>设立单位（盖章）</w:t>
            </w:r>
          </w:p>
        </w:tc>
        <w:tc>
          <w:tcPr>
            <w:tcW w:w="5098" w:type="dxa"/>
            <w:tcBorders>
              <w:top w:val="nil"/>
              <w:left w:val="nil"/>
              <w:bottom w:val="nil"/>
              <w:right w:val="nil"/>
            </w:tcBorders>
            <w:vAlign w:val="center"/>
          </w:tcPr>
          <w:p w:rsidR="00B00F08" w:rsidRDefault="00A608AD">
            <w:pPr>
              <w:spacing w:line="800" w:lineRule="exact"/>
              <w:ind w:firstLineChars="0" w:firstLine="0"/>
            </w:pPr>
            <w:r>
              <w:rPr>
                <w:rFonts w:ascii="仿宋_GB2312" w:hAnsi="宋体"/>
              </w:rPr>
              <w:t>：</w:t>
            </w:r>
            <w:r>
              <w:rPr>
                <w:u w:val="single"/>
              </w:rPr>
              <w:t xml:space="preserve">                            </w:t>
            </w:r>
          </w:p>
        </w:tc>
      </w:tr>
      <w:tr w:rsidR="00B00F08">
        <w:trPr>
          <w:trHeight w:val="1065"/>
        </w:trPr>
        <w:tc>
          <w:tcPr>
            <w:tcW w:w="2988" w:type="dxa"/>
            <w:tcBorders>
              <w:top w:val="nil"/>
              <w:left w:val="nil"/>
              <w:bottom w:val="nil"/>
              <w:right w:val="nil"/>
            </w:tcBorders>
            <w:vAlign w:val="center"/>
          </w:tcPr>
          <w:p w:rsidR="00B00F08" w:rsidRDefault="00A608AD">
            <w:pPr>
              <w:spacing w:line="800" w:lineRule="exact"/>
              <w:ind w:firstLineChars="0" w:firstLine="0"/>
              <w:jc w:val="distribute"/>
              <w:rPr>
                <w:rFonts w:hAnsi="宋体"/>
              </w:rPr>
            </w:pPr>
            <w:r>
              <w:rPr>
                <w:rFonts w:ascii="仿宋_GB2312" w:hAnsi="宋体" w:hint="eastAsia"/>
              </w:rPr>
              <w:t>所在区县</w:t>
            </w:r>
          </w:p>
        </w:tc>
        <w:tc>
          <w:tcPr>
            <w:tcW w:w="5098" w:type="dxa"/>
            <w:tcBorders>
              <w:top w:val="nil"/>
              <w:left w:val="nil"/>
              <w:bottom w:val="nil"/>
              <w:right w:val="nil"/>
            </w:tcBorders>
            <w:vAlign w:val="center"/>
          </w:tcPr>
          <w:p w:rsidR="00B00F08" w:rsidRDefault="00A608AD">
            <w:pPr>
              <w:spacing w:line="800" w:lineRule="exact"/>
              <w:ind w:firstLineChars="0" w:firstLine="0"/>
              <w:rPr>
                <w:rFonts w:hAnsi="宋体"/>
              </w:rPr>
            </w:pPr>
            <w:r>
              <w:rPr>
                <w:rFonts w:ascii="仿宋_GB2312" w:hAnsi="宋体"/>
              </w:rPr>
              <w:t>：</w:t>
            </w:r>
            <w:r>
              <w:rPr>
                <w:u w:val="single"/>
              </w:rPr>
              <w:t xml:space="preserve">                            </w:t>
            </w:r>
          </w:p>
        </w:tc>
      </w:tr>
      <w:tr w:rsidR="00B00F08">
        <w:trPr>
          <w:trHeight w:val="1065"/>
        </w:trPr>
        <w:tc>
          <w:tcPr>
            <w:tcW w:w="2988" w:type="dxa"/>
            <w:tcBorders>
              <w:top w:val="nil"/>
              <w:left w:val="nil"/>
              <w:bottom w:val="nil"/>
              <w:right w:val="nil"/>
            </w:tcBorders>
            <w:vAlign w:val="center"/>
          </w:tcPr>
          <w:p w:rsidR="00B00F08" w:rsidRDefault="00A608AD">
            <w:pPr>
              <w:spacing w:line="800" w:lineRule="exact"/>
              <w:ind w:firstLineChars="0" w:firstLine="0"/>
              <w:jc w:val="distribute"/>
            </w:pPr>
            <w:r>
              <w:rPr>
                <w:rFonts w:ascii="仿宋_GB2312" w:hAnsi="宋体"/>
              </w:rPr>
              <w:t>联系电话</w:t>
            </w:r>
          </w:p>
        </w:tc>
        <w:tc>
          <w:tcPr>
            <w:tcW w:w="5098" w:type="dxa"/>
            <w:tcBorders>
              <w:top w:val="nil"/>
              <w:left w:val="nil"/>
              <w:bottom w:val="nil"/>
              <w:right w:val="nil"/>
            </w:tcBorders>
            <w:vAlign w:val="center"/>
          </w:tcPr>
          <w:p w:rsidR="00B00F08" w:rsidRDefault="00A608AD">
            <w:pPr>
              <w:spacing w:line="800" w:lineRule="exact"/>
              <w:ind w:firstLineChars="0" w:firstLine="0"/>
            </w:pPr>
            <w:r>
              <w:rPr>
                <w:rFonts w:ascii="仿宋_GB2312" w:hAnsi="宋体"/>
              </w:rPr>
              <w:t>：</w:t>
            </w:r>
            <w:r>
              <w:rPr>
                <w:u w:val="single"/>
              </w:rPr>
              <w:t xml:space="preserve">                            </w:t>
            </w:r>
          </w:p>
        </w:tc>
      </w:tr>
      <w:tr w:rsidR="00B00F08">
        <w:trPr>
          <w:trHeight w:val="1065"/>
        </w:trPr>
        <w:tc>
          <w:tcPr>
            <w:tcW w:w="2988" w:type="dxa"/>
            <w:tcBorders>
              <w:top w:val="nil"/>
              <w:left w:val="nil"/>
              <w:bottom w:val="nil"/>
              <w:right w:val="nil"/>
            </w:tcBorders>
            <w:vAlign w:val="center"/>
          </w:tcPr>
          <w:p w:rsidR="00B00F08" w:rsidRDefault="00A608AD">
            <w:pPr>
              <w:spacing w:line="800" w:lineRule="exact"/>
              <w:ind w:firstLineChars="0" w:firstLine="0"/>
              <w:jc w:val="distribute"/>
            </w:pPr>
            <w:r>
              <w:rPr>
                <w:rFonts w:ascii="仿宋_GB2312" w:hAnsi="宋体"/>
              </w:rPr>
              <w:t>报送备案日期</w:t>
            </w:r>
          </w:p>
        </w:tc>
        <w:tc>
          <w:tcPr>
            <w:tcW w:w="5098" w:type="dxa"/>
            <w:tcBorders>
              <w:top w:val="nil"/>
              <w:left w:val="nil"/>
              <w:bottom w:val="nil"/>
              <w:right w:val="nil"/>
            </w:tcBorders>
            <w:vAlign w:val="center"/>
          </w:tcPr>
          <w:p w:rsidR="00B00F08" w:rsidRDefault="00A608AD">
            <w:pPr>
              <w:spacing w:line="800" w:lineRule="exact"/>
              <w:ind w:firstLineChars="0" w:firstLine="0"/>
            </w:pPr>
            <w:r>
              <w:rPr>
                <w:rFonts w:ascii="仿宋_GB2312" w:hAnsi="宋体"/>
              </w:rPr>
              <w:t>：</w:t>
            </w:r>
            <w:r>
              <w:rPr>
                <w:u w:val="single"/>
              </w:rPr>
              <w:t xml:space="preserve">                            </w:t>
            </w:r>
          </w:p>
        </w:tc>
      </w:tr>
    </w:tbl>
    <w:p w:rsidR="00B00F08" w:rsidRDefault="00A608AD">
      <w:pPr>
        <w:rPr>
          <w:rFonts w:ascii="宋体" w:eastAsia="宋体" w:hAnsi="宋体"/>
          <w:bCs/>
          <w:sz w:val="44"/>
          <w:szCs w:val="44"/>
        </w:rPr>
      </w:pPr>
      <w:r>
        <w:rPr>
          <w:rFonts w:ascii="宋体" w:hAnsi="宋体" w:hint="eastAsia"/>
          <w:bCs/>
          <w:sz w:val="44"/>
          <w:szCs w:val="44"/>
        </w:rPr>
        <w:br w:type="page"/>
      </w:r>
    </w:p>
    <w:p w:rsidR="00B00F08" w:rsidRDefault="00A608AD">
      <w:pPr>
        <w:jc w:val="center"/>
        <w:rPr>
          <w:rFonts w:ascii="华文中宋" w:eastAsia="华文中宋" w:hAnsi="华文中宋"/>
          <w:bCs/>
          <w:sz w:val="44"/>
          <w:szCs w:val="44"/>
        </w:rPr>
      </w:pPr>
      <w:r>
        <w:rPr>
          <w:rFonts w:ascii="华文中宋" w:eastAsia="华文中宋" w:hAnsi="华文中宋" w:hint="eastAsia"/>
          <w:bCs/>
          <w:sz w:val="44"/>
          <w:szCs w:val="44"/>
        </w:rPr>
        <w:lastRenderedPageBreak/>
        <w:t>填表须知</w:t>
      </w:r>
    </w:p>
    <w:p w:rsidR="00B00F08" w:rsidRDefault="00A608AD">
      <w:pPr>
        <w:jc w:val="center"/>
        <w:rPr>
          <w:rFonts w:ascii="宋体" w:eastAsia="宋体" w:hAnsi="宋体"/>
          <w:bCs/>
          <w:sz w:val="44"/>
          <w:szCs w:val="44"/>
        </w:rPr>
      </w:pPr>
      <w:r>
        <w:rPr>
          <w:rFonts w:ascii="宋体" w:hAnsi="宋体" w:hint="eastAsia"/>
          <w:bCs/>
          <w:sz w:val="44"/>
          <w:szCs w:val="44"/>
        </w:rPr>
        <w:t xml:space="preserve"> </w:t>
      </w:r>
    </w:p>
    <w:p w:rsidR="00B00F08" w:rsidRDefault="00A608AD">
      <w:pPr>
        <w:numPr>
          <w:ilvl w:val="0"/>
          <w:numId w:val="1"/>
        </w:numPr>
        <w:spacing w:line="240" w:lineRule="auto"/>
        <w:ind w:firstLine="640"/>
      </w:pPr>
      <w:r>
        <w:rPr>
          <w:rFonts w:ascii="仿宋_GB2312"/>
        </w:rPr>
        <w:t>填表前请对本实验室生物安全防护水平、实验室布局合理性等进行认真评估，确保符合病原微生物实验室有关法律法规、标准规范要求。</w:t>
      </w:r>
    </w:p>
    <w:p w:rsidR="00B00F08" w:rsidRDefault="00A608AD">
      <w:pPr>
        <w:numPr>
          <w:ilvl w:val="0"/>
          <w:numId w:val="1"/>
        </w:numPr>
        <w:spacing w:line="240" w:lineRule="auto"/>
        <w:ind w:firstLine="640"/>
      </w:pPr>
      <w:r>
        <w:rPr>
          <w:rFonts w:ascii="仿宋_GB2312"/>
        </w:rPr>
        <w:t>使用黑色墨水笔填写或计算机打印，字迹清楚，不得涂改。</w:t>
      </w:r>
    </w:p>
    <w:p w:rsidR="00B00F08" w:rsidRDefault="00A608AD">
      <w:pPr>
        <w:numPr>
          <w:ilvl w:val="0"/>
          <w:numId w:val="1"/>
        </w:numPr>
        <w:spacing w:line="240" w:lineRule="auto"/>
        <w:ind w:firstLine="640"/>
      </w:pPr>
      <w:r>
        <w:rPr>
          <w:rFonts w:ascii="仿宋_GB2312"/>
        </w:rPr>
        <w:t>本表格填写一式三份。</w:t>
      </w:r>
    </w:p>
    <w:p w:rsidR="00B00F08" w:rsidRDefault="00A608AD">
      <w:pPr>
        <w:numPr>
          <w:ilvl w:val="0"/>
          <w:numId w:val="1"/>
        </w:numPr>
        <w:spacing w:line="240" w:lineRule="auto"/>
        <w:ind w:firstLine="640"/>
      </w:pPr>
      <w:r>
        <w:rPr>
          <w:rFonts w:ascii="仿宋_GB2312"/>
        </w:rPr>
        <w:t>无实验室设立单位盖章</w:t>
      </w:r>
      <w:r>
        <w:rPr>
          <w:rFonts w:ascii="仿宋_GB2312" w:hint="eastAsia"/>
        </w:rPr>
        <w:t>及</w:t>
      </w:r>
      <w:r>
        <w:rPr>
          <w:rFonts w:ascii="仿宋_GB2312"/>
        </w:rPr>
        <w:t>设立单位法定代表人签名无效。</w:t>
      </w:r>
    </w:p>
    <w:p w:rsidR="00B00F08" w:rsidRDefault="00A608AD">
      <w:pPr>
        <w:numPr>
          <w:ilvl w:val="0"/>
          <w:numId w:val="1"/>
        </w:numPr>
        <w:spacing w:line="240" w:lineRule="auto"/>
        <w:ind w:firstLine="640"/>
      </w:pPr>
      <w:r>
        <w:rPr>
          <w:rFonts w:ascii="仿宋_GB2312"/>
        </w:rPr>
        <w:t>有关栏目空格纸面不够，可另附页。</w:t>
      </w:r>
    </w:p>
    <w:p w:rsidR="00B00F08" w:rsidRDefault="00A608AD">
      <w:pPr>
        <w:ind w:firstLine="640"/>
        <w:rPr>
          <w:rFonts w:hAnsi="宋体"/>
          <w:bCs/>
        </w:rPr>
      </w:pPr>
      <w:r>
        <w:br w:type="page"/>
      </w:r>
    </w:p>
    <w:tbl>
      <w:tblPr>
        <w:tblW w:w="165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220"/>
        <w:gridCol w:w="923"/>
        <w:gridCol w:w="474"/>
        <w:gridCol w:w="362"/>
        <w:gridCol w:w="137"/>
        <w:gridCol w:w="116"/>
        <w:gridCol w:w="753"/>
        <w:gridCol w:w="167"/>
        <w:gridCol w:w="717"/>
        <w:gridCol w:w="35"/>
        <w:gridCol w:w="228"/>
        <w:gridCol w:w="459"/>
        <w:gridCol w:w="56"/>
        <w:gridCol w:w="1360"/>
        <w:gridCol w:w="43"/>
        <w:gridCol w:w="69"/>
        <w:gridCol w:w="152"/>
        <w:gridCol w:w="1260"/>
        <w:gridCol w:w="161"/>
        <w:gridCol w:w="866"/>
        <w:gridCol w:w="451"/>
        <w:gridCol w:w="1224"/>
        <w:gridCol w:w="1396"/>
        <w:gridCol w:w="1396"/>
        <w:gridCol w:w="1396"/>
        <w:gridCol w:w="1396"/>
      </w:tblGrid>
      <w:tr w:rsidR="00B00F08">
        <w:trPr>
          <w:gridAfter w:val="5"/>
          <w:wAfter w:w="6808" w:type="dxa"/>
          <w:trHeight w:val="525"/>
        </w:trPr>
        <w:tc>
          <w:tcPr>
            <w:tcW w:w="9749" w:type="dxa"/>
            <w:gridSpan w:val="22"/>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8"/>
                <w:szCs w:val="28"/>
              </w:rPr>
            </w:pPr>
            <w:r>
              <w:rPr>
                <w:rFonts w:ascii="仿宋_GB2312" w:hAnsi="宋体"/>
                <w:sz w:val="28"/>
                <w:szCs w:val="28"/>
              </w:rPr>
              <w:lastRenderedPageBreak/>
              <w:t>一、实验室概况</w:t>
            </w:r>
          </w:p>
        </w:tc>
      </w:tr>
      <w:tr w:rsidR="00B00F08">
        <w:trPr>
          <w:gridAfter w:val="5"/>
          <w:wAfter w:w="6808" w:type="dxa"/>
          <w:trHeight w:val="510"/>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4"/>
                <w:szCs w:val="24"/>
              </w:rPr>
            </w:pPr>
            <w:r>
              <w:rPr>
                <w:rFonts w:ascii="仿宋_GB2312"/>
                <w:sz w:val="24"/>
                <w:szCs w:val="24"/>
              </w:rPr>
              <w:t>实验室名称</w:t>
            </w:r>
            <w:r>
              <w:rPr>
                <w:color w:val="000000"/>
                <w:sz w:val="28"/>
                <w:szCs w:val="28"/>
                <w:vertAlign w:val="superscript"/>
              </w:rPr>
              <w:t>1.2.3</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firstLineChars="0" w:firstLine="0"/>
              <w:jc w:val="center"/>
              <w:textAlignment w:val="center"/>
              <w:rPr>
                <w:sz w:val="24"/>
                <w:szCs w:val="24"/>
              </w:rPr>
            </w:pPr>
            <w:r>
              <w:rPr>
                <w:rFonts w:ascii="仿宋_GB2312"/>
                <w:sz w:val="24"/>
                <w:szCs w:val="24"/>
              </w:rPr>
              <w:t>设立单位名称</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B00F08" w:rsidRDefault="00B00F08">
            <w:pPr>
              <w:snapToGrid w:val="0"/>
              <w:spacing w:line="320" w:lineRule="exact"/>
              <w:ind w:firstLineChars="0" w:firstLine="0"/>
              <w:textAlignment w:val="center"/>
              <w:rPr>
                <w:sz w:val="24"/>
                <w:szCs w:val="24"/>
              </w:rPr>
            </w:pPr>
          </w:p>
        </w:tc>
      </w:tr>
      <w:tr w:rsidR="00B00F08">
        <w:trPr>
          <w:gridAfter w:val="5"/>
          <w:wAfter w:w="6808" w:type="dxa"/>
          <w:trHeight w:val="725"/>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4"/>
                <w:szCs w:val="24"/>
              </w:rPr>
            </w:pPr>
            <w:r>
              <w:rPr>
                <w:rFonts w:ascii="仿宋_GB2312"/>
                <w:sz w:val="24"/>
                <w:szCs w:val="24"/>
              </w:rPr>
              <w:t>实验室类别</w:t>
            </w:r>
            <w:r>
              <w:rPr>
                <w:color w:val="000000"/>
                <w:sz w:val="28"/>
                <w:szCs w:val="28"/>
                <w:vertAlign w:val="superscript"/>
              </w:rPr>
              <w:t>4</w:t>
            </w:r>
          </w:p>
        </w:tc>
        <w:tc>
          <w:tcPr>
            <w:tcW w:w="7392" w:type="dxa"/>
            <w:gridSpan w:val="18"/>
            <w:tcBorders>
              <w:top w:val="single" w:sz="4" w:space="0" w:color="auto"/>
              <w:left w:val="single" w:sz="4" w:space="0" w:color="auto"/>
              <w:bottom w:val="single" w:sz="4" w:space="0" w:color="auto"/>
              <w:right w:val="single" w:sz="4" w:space="0" w:color="auto"/>
            </w:tcBorders>
          </w:tcPr>
          <w:p w:rsidR="00B00F08" w:rsidRDefault="00A608AD">
            <w:pPr>
              <w:snapToGrid w:val="0"/>
              <w:spacing w:line="320" w:lineRule="exact"/>
              <w:ind w:firstLineChars="0" w:firstLine="0"/>
              <w:textAlignment w:val="center"/>
              <w:rPr>
                <w:sz w:val="24"/>
                <w:szCs w:val="24"/>
              </w:rPr>
            </w:pPr>
            <w:r>
              <w:rPr>
                <w:sz w:val="24"/>
                <w:szCs w:val="24"/>
              </w:rPr>
              <w:t xml:space="preserve"> </w:t>
            </w:r>
          </w:p>
          <w:p w:rsidR="00B00F08" w:rsidRDefault="00A608AD">
            <w:pPr>
              <w:snapToGrid w:val="0"/>
              <w:spacing w:line="320" w:lineRule="exact"/>
              <w:ind w:firstLineChars="0" w:firstLine="0"/>
              <w:textAlignment w:val="center"/>
              <w:rPr>
                <w:sz w:val="24"/>
                <w:szCs w:val="24"/>
              </w:rPr>
            </w:pPr>
            <w:r>
              <w:rPr>
                <w:rFonts w:ascii="仿宋_GB2312" w:hint="eastAsia"/>
                <w:sz w:val="24"/>
                <w:szCs w:val="24"/>
              </w:rPr>
              <w:t>□</w:t>
            </w:r>
            <w:r>
              <w:rPr>
                <w:rFonts w:ascii="仿宋_GB2312"/>
                <w:sz w:val="24"/>
                <w:szCs w:val="24"/>
              </w:rPr>
              <w:t>固定式实验室</w:t>
            </w:r>
            <w:r>
              <w:rPr>
                <w:sz w:val="24"/>
                <w:szCs w:val="24"/>
              </w:rPr>
              <w:t xml:space="preserve">   </w:t>
            </w:r>
            <w:r>
              <w:rPr>
                <w:rFonts w:ascii="仿宋_GB2312" w:hint="eastAsia"/>
                <w:sz w:val="24"/>
                <w:szCs w:val="24"/>
              </w:rPr>
              <w:t>□</w:t>
            </w:r>
            <w:r>
              <w:rPr>
                <w:rFonts w:ascii="仿宋_GB2312"/>
                <w:sz w:val="24"/>
                <w:szCs w:val="24"/>
              </w:rPr>
              <w:t>移动式实验室（</w:t>
            </w:r>
            <w:r>
              <w:rPr>
                <w:rFonts w:ascii="仿宋_GB2312" w:hAnsi="宋体" w:hint="eastAsia"/>
                <w:sz w:val="24"/>
                <w:szCs w:val="24"/>
              </w:rPr>
              <w:t>□自行式</w:t>
            </w:r>
            <w:r>
              <w:rPr>
                <w:rFonts w:ascii="宋体" w:hAnsi="宋体" w:hint="eastAsia"/>
                <w:sz w:val="24"/>
                <w:szCs w:val="24"/>
              </w:rPr>
              <w:t xml:space="preserve">   </w:t>
            </w:r>
            <w:r>
              <w:rPr>
                <w:rFonts w:ascii="仿宋_GB2312" w:hAnsi="宋体" w:hint="eastAsia"/>
                <w:sz w:val="24"/>
                <w:szCs w:val="24"/>
              </w:rPr>
              <w:t>□承载式</w:t>
            </w:r>
            <w:r>
              <w:rPr>
                <w:rFonts w:ascii="仿宋_GB2312"/>
                <w:sz w:val="24"/>
                <w:szCs w:val="24"/>
              </w:rPr>
              <w:t>）</w:t>
            </w:r>
          </w:p>
        </w:tc>
      </w:tr>
      <w:tr w:rsidR="00B00F08">
        <w:trPr>
          <w:gridAfter w:val="5"/>
          <w:wAfter w:w="6808" w:type="dxa"/>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4"/>
                <w:szCs w:val="24"/>
              </w:rPr>
            </w:pPr>
            <w:r>
              <w:rPr>
                <w:rFonts w:ascii="仿宋_GB2312"/>
                <w:sz w:val="24"/>
                <w:szCs w:val="24"/>
              </w:rPr>
              <w:t>实验室地址</w:t>
            </w:r>
            <w:r>
              <w:rPr>
                <w:color w:val="000000"/>
                <w:sz w:val="28"/>
                <w:szCs w:val="28"/>
                <w:vertAlign w:val="superscript"/>
              </w:rPr>
              <w:t>5</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firstLineChars="0" w:firstLine="0"/>
              <w:jc w:val="center"/>
              <w:textAlignment w:val="center"/>
              <w:rPr>
                <w:sz w:val="24"/>
                <w:szCs w:val="24"/>
              </w:rPr>
            </w:pPr>
            <w:r>
              <w:rPr>
                <w:rFonts w:ascii="仿宋_GB2312"/>
                <w:sz w:val="24"/>
                <w:szCs w:val="24"/>
              </w:rPr>
              <w:t>设立单位法人</w:t>
            </w:r>
          </w:p>
          <w:p w:rsidR="00B00F08" w:rsidRDefault="00A608AD">
            <w:pPr>
              <w:snapToGrid w:val="0"/>
              <w:spacing w:line="320" w:lineRule="exact"/>
              <w:ind w:firstLineChars="0" w:firstLine="0"/>
              <w:jc w:val="center"/>
              <w:textAlignment w:val="center"/>
              <w:rPr>
                <w:sz w:val="24"/>
                <w:szCs w:val="24"/>
              </w:rPr>
            </w:pPr>
            <w:r>
              <w:rPr>
                <w:rFonts w:ascii="仿宋_GB2312"/>
                <w:sz w:val="24"/>
                <w:szCs w:val="24"/>
              </w:rPr>
              <w:t>代表</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r>
      <w:tr w:rsidR="00B00F08">
        <w:trPr>
          <w:gridAfter w:val="5"/>
          <w:wAfter w:w="6808" w:type="dxa"/>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4"/>
                <w:szCs w:val="24"/>
              </w:rPr>
            </w:pPr>
            <w:r>
              <w:rPr>
                <w:rFonts w:ascii="仿宋_GB2312"/>
                <w:sz w:val="24"/>
                <w:szCs w:val="24"/>
              </w:rPr>
              <w:t>实验室邮编</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left="34" w:firstLineChars="0" w:firstLine="0"/>
              <w:jc w:val="center"/>
              <w:textAlignment w:val="center"/>
              <w:rPr>
                <w:sz w:val="24"/>
                <w:szCs w:val="24"/>
              </w:rPr>
            </w:pPr>
            <w:r>
              <w:rPr>
                <w:rFonts w:ascii="仿宋_GB2312"/>
                <w:sz w:val="24"/>
                <w:szCs w:val="24"/>
              </w:rPr>
              <w:t>设立单位组织机构代码</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left="4388" w:firstLineChars="0" w:firstLine="0"/>
              <w:jc w:val="center"/>
              <w:textAlignment w:val="center"/>
              <w:rPr>
                <w:sz w:val="24"/>
                <w:szCs w:val="24"/>
              </w:rPr>
            </w:pPr>
          </w:p>
        </w:tc>
      </w:tr>
      <w:tr w:rsidR="00B00F08">
        <w:trPr>
          <w:gridAfter w:val="5"/>
          <w:wAfter w:w="6808" w:type="dxa"/>
          <w:trHeight w:val="4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4"/>
                <w:szCs w:val="24"/>
              </w:rPr>
            </w:pPr>
            <w:r>
              <w:rPr>
                <w:rFonts w:ascii="仿宋_GB2312"/>
                <w:sz w:val="24"/>
                <w:szCs w:val="24"/>
              </w:rPr>
              <w:t>实验室电话</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left="34" w:firstLineChars="0" w:firstLine="0"/>
              <w:jc w:val="center"/>
              <w:textAlignment w:val="center"/>
              <w:rPr>
                <w:sz w:val="24"/>
                <w:szCs w:val="24"/>
              </w:rPr>
            </w:pPr>
            <w:r>
              <w:rPr>
                <w:rFonts w:ascii="仿宋_GB2312"/>
                <w:sz w:val="24"/>
                <w:szCs w:val="24"/>
              </w:rPr>
              <w:t>设立单位地址</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r>
      <w:tr w:rsidR="00B00F08">
        <w:trPr>
          <w:gridAfter w:val="5"/>
          <w:wAfter w:w="6808" w:type="dxa"/>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4"/>
                <w:szCs w:val="24"/>
              </w:rPr>
            </w:pPr>
            <w:r>
              <w:rPr>
                <w:rFonts w:ascii="仿宋_GB2312"/>
                <w:sz w:val="24"/>
                <w:szCs w:val="24"/>
              </w:rPr>
              <w:t>实验室传真</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left="34" w:firstLineChars="0" w:firstLine="0"/>
              <w:jc w:val="center"/>
              <w:textAlignment w:val="center"/>
              <w:rPr>
                <w:sz w:val="24"/>
                <w:szCs w:val="24"/>
              </w:rPr>
            </w:pPr>
            <w:r>
              <w:rPr>
                <w:rFonts w:ascii="仿宋_GB2312"/>
                <w:sz w:val="24"/>
                <w:szCs w:val="24"/>
              </w:rPr>
              <w:t>设立单位邮编</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r>
      <w:tr w:rsidR="00B00F08">
        <w:trPr>
          <w:gridAfter w:val="5"/>
          <w:wAfter w:w="6808" w:type="dxa"/>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4"/>
                <w:szCs w:val="24"/>
              </w:rPr>
            </w:pPr>
            <w:r>
              <w:rPr>
                <w:rFonts w:ascii="仿宋_GB2312"/>
                <w:sz w:val="24"/>
                <w:szCs w:val="24"/>
              </w:rPr>
              <w:t>实验室负责人</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left="34" w:firstLineChars="0" w:firstLine="0"/>
              <w:jc w:val="center"/>
              <w:textAlignment w:val="center"/>
              <w:rPr>
                <w:sz w:val="24"/>
                <w:szCs w:val="24"/>
              </w:rPr>
            </w:pPr>
            <w:r>
              <w:rPr>
                <w:rFonts w:ascii="仿宋_GB2312"/>
                <w:sz w:val="24"/>
                <w:szCs w:val="24"/>
              </w:rPr>
              <w:t>实验室负责人联系电话</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r>
      <w:tr w:rsidR="00B00F08">
        <w:trPr>
          <w:gridAfter w:val="5"/>
          <w:wAfter w:w="6808" w:type="dxa"/>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left="26" w:firstLineChars="0" w:firstLine="0"/>
              <w:jc w:val="center"/>
              <w:textAlignment w:val="center"/>
              <w:rPr>
                <w:sz w:val="24"/>
                <w:szCs w:val="24"/>
              </w:rPr>
            </w:pPr>
            <w:r>
              <w:rPr>
                <w:rFonts w:ascii="仿宋_GB2312"/>
                <w:sz w:val="24"/>
                <w:szCs w:val="24"/>
              </w:rPr>
              <w:t>实验室生物安全</w:t>
            </w:r>
          </w:p>
          <w:p w:rsidR="00B00F08" w:rsidRDefault="00A608AD">
            <w:pPr>
              <w:snapToGrid w:val="0"/>
              <w:spacing w:line="320" w:lineRule="exact"/>
              <w:ind w:left="26" w:firstLineChars="0" w:firstLine="0"/>
              <w:jc w:val="center"/>
              <w:textAlignment w:val="center"/>
              <w:rPr>
                <w:sz w:val="24"/>
                <w:szCs w:val="24"/>
              </w:rPr>
            </w:pPr>
            <w:r>
              <w:rPr>
                <w:rFonts w:ascii="仿宋_GB2312"/>
                <w:sz w:val="24"/>
                <w:szCs w:val="24"/>
              </w:rPr>
              <w:t>负责人</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left="26" w:firstLineChars="0" w:firstLine="0"/>
              <w:jc w:val="center"/>
              <w:textAlignment w:val="center"/>
              <w:rPr>
                <w:sz w:val="24"/>
                <w:szCs w:val="24"/>
              </w:rPr>
            </w:pPr>
            <w:r>
              <w:rPr>
                <w:rFonts w:ascii="仿宋_GB2312"/>
                <w:sz w:val="24"/>
                <w:szCs w:val="24"/>
              </w:rPr>
              <w:t>生物安全负责人联系电话</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r>
      <w:tr w:rsidR="00B00F08">
        <w:trPr>
          <w:gridAfter w:val="5"/>
          <w:wAfter w:w="6808" w:type="dxa"/>
          <w:trHeight w:val="680"/>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left="26" w:firstLineChars="0" w:firstLine="0"/>
              <w:jc w:val="center"/>
              <w:textAlignment w:val="center"/>
              <w:rPr>
                <w:sz w:val="24"/>
                <w:szCs w:val="24"/>
              </w:rPr>
            </w:pPr>
            <w:r>
              <w:rPr>
                <w:rFonts w:ascii="仿宋_GB2312"/>
                <w:sz w:val="24"/>
                <w:szCs w:val="24"/>
              </w:rPr>
              <w:t>实验室建筑面积（</w:t>
            </w:r>
            <w:r>
              <w:rPr>
                <w:sz w:val="24"/>
                <w:szCs w:val="24"/>
              </w:rPr>
              <w:t>M</w:t>
            </w:r>
            <w:r>
              <w:rPr>
                <w:sz w:val="24"/>
                <w:szCs w:val="24"/>
                <w:vertAlign w:val="superscript"/>
              </w:rPr>
              <w:t>2</w:t>
            </w:r>
            <w:r>
              <w:rPr>
                <w:rFonts w:ascii="仿宋_GB2312"/>
                <w:sz w:val="24"/>
                <w:szCs w:val="24"/>
              </w:rPr>
              <w:t>）</w:t>
            </w:r>
          </w:p>
        </w:tc>
        <w:tc>
          <w:tcPr>
            <w:tcW w:w="2515" w:type="dxa"/>
            <w:gridSpan w:val="8"/>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firstLineChars="0" w:firstLine="0"/>
              <w:jc w:val="center"/>
              <w:textAlignment w:val="center"/>
              <w:rPr>
                <w:sz w:val="24"/>
                <w:szCs w:val="24"/>
              </w:rPr>
            </w:pPr>
            <w:r>
              <w:rPr>
                <w:rFonts w:ascii="仿宋_GB2312"/>
                <w:sz w:val="24"/>
                <w:szCs w:val="24"/>
              </w:rPr>
              <w:t>实验室工作</w:t>
            </w:r>
          </w:p>
          <w:p w:rsidR="00B00F08" w:rsidRDefault="00A608AD">
            <w:pPr>
              <w:snapToGrid w:val="0"/>
              <w:spacing w:line="320" w:lineRule="exact"/>
              <w:ind w:firstLineChars="0" w:firstLine="0"/>
              <w:jc w:val="center"/>
              <w:textAlignment w:val="center"/>
              <w:rPr>
                <w:sz w:val="24"/>
                <w:szCs w:val="24"/>
              </w:rPr>
            </w:pPr>
            <w:r>
              <w:rPr>
                <w:rFonts w:ascii="仿宋_GB2312"/>
                <w:sz w:val="24"/>
                <w:szCs w:val="24"/>
              </w:rPr>
              <w:t>人员数量（人）</w:t>
            </w:r>
            <w:r>
              <w:rPr>
                <w:color w:val="000000"/>
                <w:sz w:val="28"/>
                <w:szCs w:val="28"/>
                <w:vertAlign w:val="superscript"/>
              </w:rPr>
              <w:t>6</w:t>
            </w:r>
          </w:p>
        </w:tc>
        <w:tc>
          <w:tcPr>
            <w:tcW w:w="2959" w:type="dxa"/>
            <w:gridSpan w:val="6"/>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firstLineChars="0" w:firstLine="0"/>
              <w:jc w:val="center"/>
              <w:textAlignment w:val="center"/>
              <w:rPr>
                <w:sz w:val="24"/>
                <w:szCs w:val="24"/>
              </w:rPr>
            </w:pPr>
          </w:p>
        </w:tc>
      </w:tr>
      <w:tr w:rsidR="00B00F08">
        <w:trPr>
          <w:gridAfter w:val="5"/>
          <w:wAfter w:w="6808" w:type="dxa"/>
          <w:trHeight w:val="540"/>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left="26" w:firstLineChars="0" w:firstLine="0"/>
              <w:jc w:val="center"/>
              <w:textAlignment w:val="center"/>
              <w:rPr>
                <w:sz w:val="24"/>
                <w:szCs w:val="24"/>
              </w:rPr>
            </w:pPr>
            <w:r>
              <w:rPr>
                <w:rFonts w:ascii="仿宋_GB2312"/>
                <w:sz w:val="24"/>
                <w:szCs w:val="24"/>
              </w:rPr>
              <w:t>实验室建设情况</w:t>
            </w:r>
          </w:p>
        </w:tc>
        <w:tc>
          <w:tcPr>
            <w:tcW w:w="7392" w:type="dxa"/>
            <w:gridSpan w:val="18"/>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4"/>
                <w:szCs w:val="24"/>
              </w:rPr>
            </w:pPr>
            <w:r>
              <w:rPr>
                <w:rFonts w:ascii="仿宋_GB2312" w:hint="eastAsia"/>
                <w:sz w:val="24"/>
                <w:szCs w:val="24"/>
              </w:rPr>
              <w:t>□</w:t>
            </w:r>
            <w:r>
              <w:rPr>
                <w:rFonts w:ascii="仿宋_GB2312"/>
                <w:sz w:val="24"/>
                <w:szCs w:val="24"/>
              </w:rPr>
              <w:t>新建</w:t>
            </w:r>
            <w:r>
              <w:rPr>
                <w:sz w:val="24"/>
                <w:szCs w:val="24"/>
              </w:rPr>
              <w:t xml:space="preserve">      </w:t>
            </w:r>
            <w:r>
              <w:rPr>
                <w:rFonts w:ascii="仿宋_GB2312" w:hint="eastAsia"/>
                <w:sz w:val="24"/>
                <w:szCs w:val="24"/>
              </w:rPr>
              <w:t>□</w:t>
            </w:r>
            <w:r>
              <w:rPr>
                <w:rFonts w:ascii="仿宋_GB2312"/>
                <w:sz w:val="24"/>
                <w:szCs w:val="24"/>
              </w:rPr>
              <w:t>改建</w:t>
            </w:r>
            <w:r>
              <w:rPr>
                <w:sz w:val="24"/>
                <w:szCs w:val="24"/>
              </w:rPr>
              <w:t xml:space="preserve">     </w:t>
            </w:r>
            <w:r>
              <w:rPr>
                <w:rFonts w:ascii="仿宋_GB2312" w:hint="eastAsia"/>
                <w:sz w:val="24"/>
                <w:szCs w:val="24"/>
              </w:rPr>
              <w:t>□</w:t>
            </w:r>
            <w:r>
              <w:rPr>
                <w:rFonts w:ascii="仿宋_GB2312"/>
                <w:sz w:val="24"/>
                <w:szCs w:val="24"/>
              </w:rPr>
              <w:t>扩建</w:t>
            </w:r>
            <w:r>
              <w:rPr>
                <w:sz w:val="24"/>
                <w:szCs w:val="24"/>
              </w:rPr>
              <w:t xml:space="preserve">     </w:t>
            </w:r>
            <w:r>
              <w:rPr>
                <w:rFonts w:ascii="仿宋_GB2312" w:hint="eastAsia"/>
                <w:sz w:val="24"/>
                <w:szCs w:val="24"/>
              </w:rPr>
              <w:t>□</w:t>
            </w:r>
            <w:r>
              <w:rPr>
                <w:rFonts w:ascii="仿宋_GB2312"/>
                <w:sz w:val="24"/>
                <w:szCs w:val="24"/>
              </w:rPr>
              <w:t>已建</w:t>
            </w:r>
            <w:r>
              <w:rPr>
                <w:sz w:val="24"/>
                <w:szCs w:val="24"/>
              </w:rPr>
              <w:t xml:space="preserve"> </w:t>
            </w:r>
          </w:p>
        </w:tc>
      </w:tr>
      <w:tr w:rsidR="00B00F08">
        <w:trPr>
          <w:gridAfter w:val="5"/>
          <w:wAfter w:w="6808" w:type="dxa"/>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4"/>
                <w:szCs w:val="24"/>
              </w:rPr>
            </w:pPr>
            <w:r>
              <w:rPr>
                <w:rFonts w:ascii="仿宋_GB2312"/>
                <w:sz w:val="24"/>
                <w:szCs w:val="24"/>
              </w:rPr>
              <w:t>实验活动目的</w:t>
            </w:r>
            <w:r>
              <w:rPr>
                <w:color w:val="000000"/>
                <w:sz w:val="28"/>
                <w:szCs w:val="28"/>
                <w:vertAlign w:val="superscript"/>
              </w:rPr>
              <w:t>7</w:t>
            </w:r>
          </w:p>
        </w:tc>
        <w:tc>
          <w:tcPr>
            <w:tcW w:w="7392" w:type="dxa"/>
            <w:gridSpan w:val="18"/>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firstLineChars="0" w:firstLine="0"/>
              <w:textAlignment w:val="center"/>
              <w:rPr>
                <w:sz w:val="24"/>
                <w:szCs w:val="24"/>
              </w:rPr>
            </w:pPr>
            <w:r>
              <w:rPr>
                <w:rFonts w:ascii="仿宋_GB2312" w:hint="eastAsia"/>
                <w:sz w:val="24"/>
                <w:szCs w:val="24"/>
              </w:rPr>
              <w:t>□检测</w:t>
            </w:r>
            <w:r>
              <w:rPr>
                <w:rFonts w:ascii="仿宋_GB2312" w:hint="eastAsia"/>
                <w:sz w:val="24"/>
                <w:szCs w:val="24"/>
              </w:rPr>
              <w:t xml:space="preserve"> </w:t>
            </w:r>
            <w:r>
              <w:rPr>
                <w:sz w:val="24"/>
                <w:szCs w:val="24"/>
              </w:rPr>
              <w:t xml:space="preserve">    </w:t>
            </w:r>
            <w:r>
              <w:rPr>
                <w:rFonts w:ascii="仿宋_GB2312" w:hint="eastAsia"/>
                <w:sz w:val="24"/>
                <w:szCs w:val="24"/>
              </w:rPr>
              <w:t>□临床诊断</w:t>
            </w:r>
            <w:r>
              <w:rPr>
                <w:rFonts w:ascii="仿宋_GB2312" w:hint="eastAsia"/>
                <w:sz w:val="24"/>
                <w:szCs w:val="24"/>
              </w:rPr>
              <w:t xml:space="preserve"> </w:t>
            </w:r>
            <w:r>
              <w:rPr>
                <w:sz w:val="24"/>
                <w:szCs w:val="24"/>
              </w:rPr>
              <w:t xml:space="preserve">    </w:t>
            </w:r>
            <w:r>
              <w:rPr>
                <w:rFonts w:ascii="仿宋_GB2312" w:hint="eastAsia"/>
                <w:sz w:val="24"/>
                <w:szCs w:val="24"/>
              </w:rPr>
              <w:t>□科学研究</w:t>
            </w:r>
            <w:r>
              <w:rPr>
                <w:sz w:val="24"/>
                <w:szCs w:val="24"/>
              </w:rPr>
              <w:t xml:space="preserve">     </w:t>
            </w:r>
            <w:r>
              <w:rPr>
                <w:rFonts w:ascii="仿宋_GB2312" w:hint="eastAsia"/>
                <w:sz w:val="24"/>
                <w:szCs w:val="24"/>
              </w:rPr>
              <w:t>□教学</w:t>
            </w:r>
            <w:r>
              <w:rPr>
                <w:rFonts w:ascii="仿宋_GB2312" w:hint="eastAsia"/>
                <w:sz w:val="24"/>
                <w:szCs w:val="24"/>
              </w:rPr>
              <w:t xml:space="preserve"> </w:t>
            </w:r>
          </w:p>
          <w:p w:rsidR="00B00F08" w:rsidRDefault="00A608AD">
            <w:pPr>
              <w:snapToGrid w:val="0"/>
              <w:spacing w:line="320" w:lineRule="exact"/>
              <w:ind w:firstLineChars="0" w:firstLine="0"/>
              <w:textAlignment w:val="center"/>
              <w:rPr>
                <w:sz w:val="24"/>
                <w:szCs w:val="24"/>
              </w:rPr>
            </w:pPr>
            <w:r>
              <w:rPr>
                <w:rFonts w:ascii="仿宋_GB2312" w:hint="eastAsia"/>
                <w:sz w:val="24"/>
                <w:szCs w:val="24"/>
              </w:rPr>
              <w:t>□其它（请注明）</w:t>
            </w:r>
            <w:r>
              <w:rPr>
                <w:sz w:val="24"/>
                <w:szCs w:val="24"/>
                <w:u w:val="single"/>
              </w:rPr>
              <w:t xml:space="preserve">        </w:t>
            </w:r>
          </w:p>
        </w:tc>
      </w:tr>
      <w:tr w:rsidR="00B00F08">
        <w:trPr>
          <w:gridAfter w:val="5"/>
          <w:wAfter w:w="6808" w:type="dxa"/>
        </w:trPr>
        <w:tc>
          <w:tcPr>
            <w:tcW w:w="2357"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4"/>
                <w:szCs w:val="24"/>
              </w:rPr>
            </w:pPr>
            <w:r>
              <w:rPr>
                <w:rFonts w:ascii="仿宋_GB2312"/>
                <w:sz w:val="24"/>
                <w:szCs w:val="24"/>
              </w:rPr>
              <w:t>单位分类</w:t>
            </w:r>
            <w:r>
              <w:rPr>
                <w:color w:val="000000"/>
                <w:sz w:val="28"/>
                <w:szCs w:val="28"/>
                <w:vertAlign w:val="superscript"/>
              </w:rPr>
              <w:t>8</w:t>
            </w:r>
          </w:p>
        </w:tc>
        <w:tc>
          <w:tcPr>
            <w:tcW w:w="7392" w:type="dxa"/>
            <w:gridSpan w:val="18"/>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rFonts w:ascii="宋体" w:hAnsi="宋体"/>
                <w:sz w:val="24"/>
                <w:szCs w:val="24"/>
              </w:rPr>
            </w:pPr>
            <w:r>
              <w:rPr>
                <w:rFonts w:ascii="仿宋_GB2312" w:hAnsi="宋体" w:hint="eastAsia"/>
                <w:sz w:val="24"/>
                <w:szCs w:val="24"/>
              </w:rPr>
              <w:t>□动物防疫监督体系</w:t>
            </w:r>
            <w:r>
              <w:rPr>
                <w:rFonts w:ascii="宋体" w:hAnsi="宋体" w:hint="eastAsia"/>
                <w:sz w:val="24"/>
                <w:szCs w:val="24"/>
              </w:rPr>
              <w:t xml:space="preserve">   </w:t>
            </w:r>
            <w:r>
              <w:rPr>
                <w:rFonts w:ascii="仿宋_GB2312" w:hAnsi="宋体" w:hint="eastAsia"/>
                <w:sz w:val="24"/>
                <w:szCs w:val="24"/>
              </w:rPr>
              <w:t>□科研机构</w:t>
            </w:r>
            <w:r>
              <w:rPr>
                <w:rFonts w:ascii="宋体" w:hAnsi="宋体" w:hint="eastAsia"/>
                <w:sz w:val="24"/>
                <w:szCs w:val="24"/>
              </w:rPr>
              <w:t xml:space="preserve">   </w:t>
            </w:r>
            <w:r>
              <w:rPr>
                <w:rFonts w:ascii="仿宋_GB2312" w:hAnsi="宋体" w:hint="eastAsia"/>
                <w:sz w:val="24"/>
                <w:szCs w:val="24"/>
              </w:rPr>
              <w:t>□教育机构</w:t>
            </w:r>
            <w:r>
              <w:rPr>
                <w:rFonts w:ascii="仿宋_GB2312" w:hAnsi="宋体" w:hint="eastAsia"/>
                <w:sz w:val="24"/>
                <w:szCs w:val="24"/>
              </w:rPr>
              <w:t xml:space="preserve"> </w:t>
            </w:r>
            <w:r>
              <w:rPr>
                <w:rFonts w:ascii="宋体" w:hAnsi="宋体" w:hint="eastAsia"/>
                <w:sz w:val="24"/>
                <w:szCs w:val="24"/>
              </w:rPr>
              <w:t xml:space="preserve">  </w:t>
            </w:r>
            <w:r>
              <w:rPr>
                <w:rFonts w:ascii="仿宋_GB2312" w:hAnsi="宋体" w:hint="eastAsia"/>
                <w:sz w:val="24"/>
                <w:szCs w:val="24"/>
              </w:rPr>
              <w:t>□海关</w:t>
            </w:r>
            <w:r>
              <w:rPr>
                <w:rFonts w:ascii="仿宋_GB2312" w:hAnsi="宋体" w:hint="eastAsia"/>
                <w:sz w:val="24"/>
                <w:szCs w:val="24"/>
              </w:rPr>
              <w:t xml:space="preserve"> </w:t>
            </w:r>
          </w:p>
          <w:p w:rsidR="00B00F08" w:rsidRDefault="00A608AD">
            <w:pPr>
              <w:spacing w:line="320" w:lineRule="exact"/>
              <w:ind w:firstLineChars="0" w:firstLine="0"/>
              <w:rPr>
                <w:kern w:val="0"/>
                <w:sz w:val="24"/>
                <w:szCs w:val="24"/>
              </w:rPr>
            </w:pPr>
            <w:r>
              <w:rPr>
                <w:rFonts w:ascii="仿宋_GB2312" w:hAnsi="宋体" w:hint="eastAsia"/>
                <w:sz w:val="24"/>
                <w:szCs w:val="24"/>
              </w:rPr>
              <w:t>□企业</w:t>
            </w:r>
            <w:r>
              <w:rPr>
                <w:rFonts w:ascii="宋体" w:hAnsi="宋体" w:hint="eastAsia"/>
                <w:sz w:val="24"/>
                <w:szCs w:val="24"/>
              </w:rPr>
              <w:t xml:space="preserve">     </w:t>
            </w:r>
            <w:r>
              <w:rPr>
                <w:rFonts w:ascii="仿宋_GB2312" w:hint="eastAsia"/>
                <w:sz w:val="24"/>
                <w:szCs w:val="24"/>
              </w:rPr>
              <w:t>□其它（请注明）</w:t>
            </w:r>
            <w:r>
              <w:rPr>
                <w:sz w:val="24"/>
                <w:szCs w:val="24"/>
                <w:u w:val="single"/>
              </w:rPr>
              <w:t xml:space="preserve">        </w:t>
            </w:r>
          </w:p>
        </w:tc>
      </w:tr>
      <w:tr w:rsidR="00B00F08">
        <w:trPr>
          <w:gridAfter w:val="5"/>
          <w:wAfter w:w="6808" w:type="dxa"/>
          <w:trHeight w:val="673"/>
        </w:trPr>
        <w:tc>
          <w:tcPr>
            <w:tcW w:w="9749" w:type="dxa"/>
            <w:gridSpan w:val="22"/>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textAlignment w:val="center"/>
              <w:rPr>
                <w:sz w:val="28"/>
                <w:szCs w:val="28"/>
              </w:rPr>
            </w:pPr>
            <w:r>
              <w:rPr>
                <w:rFonts w:ascii="仿宋_GB2312"/>
                <w:sz w:val="28"/>
                <w:szCs w:val="28"/>
              </w:rPr>
              <w:t>二、实验室主要工作人员情况</w:t>
            </w:r>
            <w:r>
              <w:rPr>
                <w:color w:val="000000"/>
                <w:sz w:val="28"/>
                <w:szCs w:val="28"/>
                <w:vertAlign w:val="superscript"/>
              </w:rPr>
              <w:t>9</w:t>
            </w:r>
          </w:p>
        </w:tc>
      </w:tr>
      <w:tr w:rsidR="00B00F08">
        <w:trPr>
          <w:gridAfter w:val="5"/>
          <w:wAfter w:w="6808" w:type="dxa"/>
        </w:trPr>
        <w:tc>
          <w:tcPr>
            <w:tcW w:w="960" w:type="dxa"/>
            <w:gridSpan w:val="2"/>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rFonts w:ascii="仿宋_GB2312"/>
                <w:sz w:val="24"/>
                <w:szCs w:val="24"/>
              </w:rPr>
              <w:t>序号</w:t>
            </w:r>
          </w:p>
        </w:tc>
        <w:tc>
          <w:tcPr>
            <w:tcW w:w="2012" w:type="dxa"/>
            <w:gridSpan w:val="5"/>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rFonts w:ascii="仿宋_GB2312"/>
                <w:sz w:val="24"/>
                <w:szCs w:val="24"/>
              </w:rPr>
              <w:t>姓名</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rFonts w:ascii="仿宋_GB2312"/>
                <w:sz w:val="24"/>
                <w:szCs w:val="24"/>
              </w:rPr>
              <w:t>学位</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rFonts w:ascii="仿宋_GB2312"/>
                <w:sz w:val="24"/>
                <w:szCs w:val="24"/>
              </w:rPr>
              <w:t>技术职称</w:t>
            </w:r>
          </w:p>
        </w:tc>
        <w:tc>
          <w:tcPr>
            <w:tcW w:w="743" w:type="dxa"/>
            <w:gridSpan w:val="3"/>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rFonts w:ascii="仿宋_GB2312"/>
                <w:sz w:val="24"/>
                <w:szCs w:val="24"/>
              </w:rPr>
              <w:t>专业</w:t>
            </w:r>
          </w:p>
        </w:tc>
        <w:tc>
          <w:tcPr>
            <w:tcW w:w="1624" w:type="dxa"/>
            <w:gridSpan w:val="4"/>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firstLineChars="0" w:firstLine="0"/>
              <w:jc w:val="center"/>
              <w:rPr>
                <w:sz w:val="24"/>
                <w:szCs w:val="24"/>
              </w:rPr>
            </w:pPr>
            <w:r>
              <w:rPr>
                <w:rFonts w:ascii="仿宋_GB2312"/>
                <w:sz w:val="24"/>
                <w:szCs w:val="24"/>
              </w:rPr>
              <w:t>工作岗位</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firstLineChars="0" w:firstLine="0"/>
              <w:jc w:val="center"/>
              <w:rPr>
                <w:sz w:val="24"/>
                <w:szCs w:val="24"/>
              </w:rPr>
            </w:pPr>
            <w:r>
              <w:rPr>
                <w:rFonts w:ascii="仿宋_GB2312"/>
                <w:sz w:val="24"/>
                <w:szCs w:val="24"/>
              </w:rPr>
              <w:t>是否参加</w:t>
            </w:r>
          </w:p>
          <w:p w:rsidR="00B00F08" w:rsidRDefault="00A608AD">
            <w:pPr>
              <w:snapToGrid w:val="0"/>
              <w:spacing w:line="320" w:lineRule="exact"/>
              <w:ind w:firstLineChars="0" w:firstLine="0"/>
              <w:jc w:val="center"/>
              <w:rPr>
                <w:sz w:val="24"/>
                <w:szCs w:val="24"/>
              </w:rPr>
            </w:pPr>
            <w:r>
              <w:rPr>
                <w:rFonts w:ascii="仿宋_GB2312"/>
                <w:sz w:val="24"/>
                <w:szCs w:val="24"/>
              </w:rPr>
              <w:t>生物安全</w:t>
            </w:r>
          </w:p>
          <w:p w:rsidR="00B00F08" w:rsidRDefault="00A608AD">
            <w:pPr>
              <w:snapToGrid w:val="0"/>
              <w:spacing w:line="320" w:lineRule="exact"/>
              <w:ind w:firstLineChars="0" w:firstLine="0"/>
              <w:jc w:val="center"/>
              <w:rPr>
                <w:sz w:val="24"/>
                <w:szCs w:val="24"/>
              </w:rPr>
            </w:pPr>
            <w:r>
              <w:rPr>
                <w:rFonts w:ascii="仿宋_GB2312"/>
                <w:sz w:val="24"/>
                <w:szCs w:val="24"/>
              </w:rPr>
              <w:t>专项培训</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firstLineChars="0" w:firstLine="0"/>
              <w:jc w:val="center"/>
              <w:rPr>
                <w:sz w:val="24"/>
                <w:szCs w:val="24"/>
              </w:rPr>
            </w:pPr>
            <w:r>
              <w:rPr>
                <w:rFonts w:ascii="仿宋_GB2312"/>
                <w:sz w:val="24"/>
                <w:szCs w:val="24"/>
              </w:rPr>
              <w:t>是否有</w:t>
            </w:r>
          </w:p>
          <w:p w:rsidR="00B00F08" w:rsidRDefault="00A608AD">
            <w:pPr>
              <w:snapToGrid w:val="0"/>
              <w:spacing w:line="320" w:lineRule="exact"/>
              <w:ind w:firstLineChars="0" w:firstLine="0"/>
              <w:jc w:val="center"/>
              <w:rPr>
                <w:sz w:val="24"/>
                <w:szCs w:val="24"/>
              </w:rPr>
            </w:pPr>
            <w:r>
              <w:rPr>
                <w:rFonts w:ascii="仿宋_GB2312"/>
                <w:sz w:val="24"/>
                <w:szCs w:val="24"/>
              </w:rPr>
              <w:t>上岗证</w:t>
            </w:r>
            <w:r>
              <w:rPr>
                <w:color w:val="000000"/>
                <w:sz w:val="28"/>
                <w:szCs w:val="28"/>
                <w:vertAlign w:val="superscript"/>
              </w:rPr>
              <w:t>10</w:t>
            </w:r>
          </w:p>
        </w:tc>
      </w:tr>
      <w:tr w:rsidR="00B00F08">
        <w:trPr>
          <w:gridAfter w:val="5"/>
          <w:wAfter w:w="6808" w:type="dxa"/>
        </w:trPr>
        <w:tc>
          <w:tcPr>
            <w:tcW w:w="96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2012" w:type="dxa"/>
            <w:gridSpan w:val="5"/>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752"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743" w:type="dxa"/>
            <w:gridSpan w:val="3"/>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1624" w:type="dxa"/>
            <w:gridSpan w:val="4"/>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1421"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1317"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r>
      <w:tr w:rsidR="00B00F08">
        <w:trPr>
          <w:gridAfter w:val="5"/>
          <w:wAfter w:w="6808" w:type="dxa"/>
        </w:trPr>
        <w:tc>
          <w:tcPr>
            <w:tcW w:w="96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2012" w:type="dxa"/>
            <w:gridSpan w:val="5"/>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752"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743" w:type="dxa"/>
            <w:gridSpan w:val="3"/>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1624" w:type="dxa"/>
            <w:gridSpan w:val="4"/>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1421"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c>
          <w:tcPr>
            <w:tcW w:w="1317"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4"/>
                <w:szCs w:val="24"/>
              </w:rPr>
            </w:pPr>
          </w:p>
        </w:tc>
      </w:tr>
      <w:tr w:rsidR="00B00F08">
        <w:trPr>
          <w:gridAfter w:val="5"/>
          <w:wAfter w:w="6808" w:type="dxa"/>
        </w:trPr>
        <w:tc>
          <w:tcPr>
            <w:tcW w:w="96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2012" w:type="dxa"/>
            <w:gridSpan w:val="5"/>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92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752"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624" w:type="dxa"/>
            <w:gridSpan w:val="4"/>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421"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317"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r>
      <w:tr w:rsidR="00B00F08">
        <w:trPr>
          <w:gridAfter w:val="5"/>
          <w:wAfter w:w="6808" w:type="dxa"/>
        </w:trPr>
        <w:tc>
          <w:tcPr>
            <w:tcW w:w="96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2012" w:type="dxa"/>
            <w:gridSpan w:val="5"/>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92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752"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624" w:type="dxa"/>
            <w:gridSpan w:val="4"/>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421"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317"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r>
      <w:tr w:rsidR="00B00F08">
        <w:trPr>
          <w:gridAfter w:val="5"/>
          <w:wAfter w:w="6808" w:type="dxa"/>
        </w:trPr>
        <w:tc>
          <w:tcPr>
            <w:tcW w:w="96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2012" w:type="dxa"/>
            <w:gridSpan w:val="5"/>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92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752"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624" w:type="dxa"/>
            <w:gridSpan w:val="4"/>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421"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317"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r>
      <w:tr w:rsidR="00B00F08">
        <w:trPr>
          <w:gridAfter w:val="5"/>
          <w:wAfter w:w="6808" w:type="dxa"/>
        </w:trPr>
        <w:tc>
          <w:tcPr>
            <w:tcW w:w="96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2012" w:type="dxa"/>
            <w:gridSpan w:val="5"/>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920"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752"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624" w:type="dxa"/>
            <w:gridSpan w:val="4"/>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421"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c>
          <w:tcPr>
            <w:tcW w:w="1317" w:type="dxa"/>
            <w:gridSpan w:val="2"/>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textAlignment w:val="center"/>
              <w:rPr>
                <w:rFonts w:ascii="宋体" w:hAnsi="宋体"/>
                <w:sz w:val="28"/>
                <w:szCs w:val="28"/>
              </w:rPr>
            </w:pPr>
          </w:p>
        </w:tc>
      </w:tr>
      <w:tr w:rsidR="00B00F08">
        <w:trPr>
          <w:gridAfter w:val="5"/>
          <w:wAfter w:w="6808" w:type="dxa"/>
          <w:trHeight w:val="557"/>
        </w:trPr>
        <w:tc>
          <w:tcPr>
            <w:tcW w:w="9749" w:type="dxa"/>
            <w:gridSpan w:val="22"/>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rPr>
                <w:rFonts w:eastAsia="宋体"/>
                <w:sz w:val="28"/>
                <w:szCs w:val="28"/>
              </w:rPr>
            </w:pPr>
            <w:r>
              <w:rPr>
                <w:rFonts w:ascii="仿宋_GB2312"/>
                <w:sz w:val="28"/>
                <w:szCs w:val="28"/>
              </w:rPr>
              <w:t>三、实验室设施情况</w:t>
            </w:r>
          </w:p>
        </w:tc>
      </w:tr>
      <w:tr w:rsidR="00B00F08">
        <w:trPr>
          <w:gridAfter w:val="5"/>
          <w:wAfter w:w="6808" w:type="dxa"/>
          <w:trHeight w:val="454"/>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rFonts w:eastAsia="宋体"/>
                <w:sz w:val="24"/>
                <w:szCs w:val="24"/>
              </w:rPr>
            </w:pPr>
            <w:r>
              <w:rPr>
                <w:rFonts w:ascii="仿宋_GB2312"/>
                <w:sz w:val="24"/>
                <w:szCs w:val="24"/>
              </w:rPr>
              <w:t>实验室面积</w:t>
            </w:r>
            <w:r>
              <w:rPr>
                <w:sz w:val="24"/>
                <w:szCs w:val="24"/>
                <w:vertAlign w:val="superscript"/>
              </w:rPr>
              <w:t>11</w:t>
            </w:r>
          </w:p>
        </w:tc>
        <w:tc>
          <w:tcPr>
            <w:tcW w:w="6777" w:type="dxa"/>
            <w:gridSpan w:val="1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rFonts w:eastAsia="宋体"/>
                <w:sz w:val="24"/>
                <w:szCs w:val="24"/>
              </w:rPr>
            </w:pPr>
            <w:r>
              <w:rPr>
                <w:sz w:val="24"/>
                <w:szCs w:val="24"/>
                <w:u w:val="single"/>
              </w:rPr>
              <w:t xml:space="preserve">    </w:t>
            </w:r>
            <w:r>
              <w:rPr>
                <w:rFonts w:ascii="仿宋_GB2312"/>
                <w:sz w:val="24"/>
                <w:szCs w:val="24"/>
              </w:rPr>
              <w:t>平方米</w:t>
            </w:r>
            <w:r>
              <w:rPr>
                <w:sz w:val="24"/>
                <w:szCs w:val="24"/>
              </w:rPr>
              <w:t xml:space="preserve">      </w:t>
            </w:r>
            <w:r>
              <w:rPr>
                <w:rFonts w:ascii="仿宋_GB2312"/>
                <w:sz w:val="24"/>
                <w:szCs w:val="24"/>
              </w:rPr>
              <w:t>间数</w:t>
            </w:r>
            <w:r>
              <w:rPr>
                <w:sz w:val="24"/>
                <w:szCs w:val="24"/>
                <w:u w:val="single"/>
              </w:rPr>
              <w:t xml:space="preserve">   </w:t>
            </w:r>
          </w:p>
        </w:tc>
      </w:tr>
      <w:tr w:rsidR="00B00F08">
        <w:trPr>
          <w:gridAfter w:val="5"/>
          <w:wAfter w:w="6808" w:type="dxa"/>
          <w:trHeight w:val="170"/>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sz w:val="24"/>
                <w:szCs w:val="24"/>
              </w:rPr>
            </w:pPr>
            <w:r>
              <w:rPr>
                <w:rFonts w:ascii="仿宋_GB2312"/>
                <w:sz w:val="24"/>
                <w:szCs w:val="24"/>
              </w:rPr>
              <w:t>定向气流</w:t>
            </w:r>
          </w:p>
        </w:tc>
        <w:tc>
          <w:tcPr>
            <w:tcW w:w="6777" w:type="dxa"/>
            <w:gridSpan w:val="1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tc>
      </w:tr>
      <w:tr w:rsidR="00B00F08">
        <w:trPr>
          <w:gridAfter w:val="5"/>
          <w:wAfter w:w="6808" w:type="dxa"/>
          <w:trHeight w:val="170"/>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rFonts w:eastAsia="宋体"/>
                <w:sz w:val="24"/>
                <w:szCs w:val="24"/>
              </w:rPr>
            </w:pPr>
            <w:r>
              <w:rPr>
                <w:rFonts w:ascii="仿宋_GB2312"/>
                <w:sz w:val="24"/>
                <w:szCs w:val="24"/>
              </w:rPr>
              <w:t>实验室主入口门禁系统</w:t>
            </w:r>
          </w:p>
        </w:tc>
        <w:tc>
          <w:tcPr>
            <w:tcW w:w="6777" w:type="dxa"/>
            <w:gridSpan w:val="1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tc>
      </w:tr>
      <w:tr w:rsidR="00B00F08">
        <w:trPr>
          <w:gridAfter w:val="5"/>
          <w:wAfter w:w="6808" w:type="dxa"/>
          <w:trHeight w:val="682"/>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sz w:val="24"/>
                <w:szCs w:val="24"/>
              </w:rPr>
            </w:pPr>
            <w:r>
              <w:rPr>
                <w:rFonts w:ascii="仿宋_GB2312"/>
                <w:sz w:val="24"/>
                <w:szCs w:val="24"/>
              </w:rPr>
              <w:lastRenderedPageBreak/>
              <w:t>可自动关闭门</w:t>
            </w:r>
          </w:p>
        </w:tc>
        <w:tc>
          <w:tcPr>
            <w:tcW w:w="6777" w:type="dxa"/>
            <w:gridSpan w:val="15"/>
            <w:tcBorders>
              <w:top w:val="single" w:sz="4" w:space="0" w:color="auto"/>
              <w:left w:val="nil"/>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p w:rsidR="00B00F08" w:rsidRDefault="00A608AD">
            <w:pPr>
              <w:spacing w:line="320" w:lineRule="exact"/>
              <w:ind w:firstLineChars="0" w:firstLine="0"/>
              <w:jc w:val="center"/>
              <w:rPr>
                <w:sz w:val="24"/>
                <w:szCs w:val="24"/>
              </w:rPr>
            </w:pPr>
            <w:r>
              <w:rPr>
                <w:rFonts w:ascii="仿宋_GB2312"/>
                <w:sz w:val="24"/>
                <w:szCs w:val="24"/>
              </w:rPr>
              <w:t>若没有，采用何种出入控制装置：</w:t>
            </w:r>
          </w:p>
        </w:tc>
      </w:tr>
      <w:tr w:rsidR="00B00F08">
        <w:trPr>
          <w:gridAfter w:val="5"/>
          <w:wAfter w:w="6808" w:type="dxa"/>
          <w:trHeight w:val="170"/>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sz w:val="24"/>
                <w:szCs w:val="24"/>
              </w:rPr>
            </w:pPr>
            <w:r>
              <w:rPr>
                <w:rFonts w:ascii="仿宋_GB2312"/>
                <w:sz w:val="24"/>
                <w:szCs w:val="24"/>
              </w:rPr>
              <w:t>门是否有可视窗</w:t>
            </w:r>
          </w:p>
        </w:tc>
        <w:tc>
          <w:tcPr>
            <w:tcW w:w="6777" w:type="dxa"/>
            <w:gridSpan w:val="1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tc>
      </w:tr>
      <w:tr w:rsidR="00B00F08">
        <w:trPr>
          <w:gridAfter w:val="5"/>
          <w:wAfter w:w="6808" w:type="dxa"/>
          <w:trHeight w:val="170"/>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sz w:val="24"/>
                <w:szCs w:val="24"/>
              </w:rPr>
            </w:pPr>
            <w:r>
              <w:rPr>
                <w:rFonts w:ascii="仿宋_GB2312"/>
                <w:sz w:val="24"/>
                <w:szCs w:val="24"/>
              </w:rPr>
              <w:t>入口处生物安全标识</w:t>
            </w:r>
          </w:p>
        </w:tc>
        <w:tc>
          <w:tcPr>
            <w:tcW w:w="6777" w:type="dxa"/>
            <w:gridSpan w:val="1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tc>
      </w:tr>
      <w:tr w:rsidR="00B00F08">
        <w:trPr>
          <w:gridAfter w:val="5"/>
          <w:wAfter w:w="6808" w:type="dxa"/>
          <w:trHeight w:val="659"/>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sz w:val="24"/>
                <w:szCs w:val="24"/>
              </w:rPr>
            </w:pPr>
            <w:r>
              <w:rPr>
                <w:rFonts w:ascii="仿宋_GB2312"/>
                <w:sz w:val="24"/>
                <w:szCs w:val="24"/>
              </w:rPr>
              <w:t>洗手池</w:t>
            </w:r>
          </w:p>
        </w:tc>
        <w:tc>
          <w:tcPr>
            <w:tcW w:w="6777" w:type="dxa"/>
            <w:gridSpan w:val="1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p w:rsidR="00B00F08" w:rsidRDefault="00A608AD">
            <w:pPr>
              <w:spacing w:line="320" w:lineRule="exact"/>
              <w:ind w:firstLineChars="0" w:firstLine="0"/>
              <w:jc w:val="center"/>
              <w:rPr>
                <w:sz w:val="24"/>
                <w:szCs w:val="24"/>
              </w:rPr>
            </w:pPr>
            <w:r>
              <w:rPr>
                <w:rFonts w:ascii="仿宋_GB2312"/>
                <w:sz w:val="24"/>
                <w:szCs w:val="24"/>
              </w:rPr>
              <w:t>若有，属哪类</w:t>
            </w:r>
            <w:r>
              <w:rPr>
                <w:sz w:val="24"/>
                <w:szCs w:val="24"/>
              </w:rPr>
              <w:t xml:space="preserve"> </w:t>
            </w:r>
            <w:r>
              <w:rPr>
                <w:rFonts w:ascii="仿宋_GB2312" w:hAnsi="宋体" w:hint="eastAsia"/>
                <w:sz w:val="24"/>
                <w:szCs w:val="24"/>
              </w:rPr>
              <w:t>□</w:t>
            </w:r>
            <w:r>
              <w:rPr>
                <w:rFonts w:ascii="仿宋_GB2312"/>
                <w:sz w:val="24"/>
                <w:szCs w:val="24"/>
              </w:rPr>
              <w:t>感应式</w:t>
            </w:r>
            <w:r>
              <w:rPr>
                <w:sz w:val="24"/>
                <w:szCs w:val="24"/>
              </w:rPr>
              <w:t xml:space="preserve"> </w:t>
            </w:r>
            <w:r>
              <w:rPr>
                <w:rFonts w:ascii="仿宋_GB2312" w:hAnsi="宋体" w:hint="eastAsia"/>
                <w:sz w:val="24"/>
                <w:szCs w:val="24"/>
              </w:rPr>
              <w:t>□</w:t>
            </w:r>
            <w:r>
              <w:rPr>
                <w:rFonts w:ascii="仿宋_GB2312"/>
                <w:sz w:val="24"/>
                <w:szCs w:val="24"/>
              </w:rPr>
              <w:t>长手柄式</w:t>
            </w:r>
            <w:r>
              <w:rPr>
                <w:sz w:val="24"/>
                <w:szCs w:val="24"/>
              </w:rPr>
              <w:t xml:space="preserve"> </w:t>
            </w:r>
            <w:r>
              <w:rPr>
                <w:rFonts w:ascii="仿宋_GB2312" w:hAnsi="宋体" w:hint="eastAsia"/>
                <w:sz w:val="24"/>
                <w:szCs w:val="24"/>
              </w:rPr>
              <w:t>□</w:t>
            </w:r>
            <w:r>
              <w:rPr>
                <w:rFonts w:ascii="仿宋_GB2312"/>
                <w:sz w:val="24"/>
                <w:szCs w:val="24"/>
              </w:rPr>
              <w:t>脚踏式</w:t>
            </w:r>
          </w:p>
        </w:tc>
      </w:tr>
      <w:tr w:rsidR="00B00F08">
        <w:trPr>
          <w:gridAfter w:val="5"/>
          <w:wAfter w:w="6808" w:type="dxa"/>
          <w:trHeight w:val="305"/>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rFonts w:eastAsia="宋体"/>
                <w:sz w:val="24"/>
                <w:szCs w:val="24"/>
              </w:rPr>
            </w:pPr>
            <w:r>
              <w:rPr>
                <w:rFonts w:ascii="仿宋_GB2312"/>
                <w:sz w:val="24"/>
                <w:szCs w:val="24"/>
              </w:rPr>
              <w:t>洗眼器</w:t>
            </w:r>
          </w:p>
        </w:tc>
        <w:tc>
          <w:tcPr>
            <w:tcW w:w="6777" w:type="dxa"/>
            <w:gridSpan w:val="1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tc>
      </w:tr>
      <w:tr w:rsidR="00B00F08">
        <w:trPr>
          <w:gridAfter w:val="5"/>
          <w:wAfter w:w="6808" w:type="dxa"/>
          <w:trHeight w:val="105"/>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rFonts w:eastAsia="宋体"/>
                <w:sz w:val="24"/>
                <w:szCs w:val="24"/>
              </w:rPr>
            </w:pPr>
            <w:r>
              <w:rPr>
                <w:rFonts w:ascii="仿宋_GB2312"/>
                <w:sz w:val="24"/>
                <w:szCs w:val="24"/>
              </w:rPr>
              <w:t>防护区排风是否经</w:t>
            </w:r>
            <w:r>
              <w:rPr>
                <w:sz w:val="24"/>
                <w:szCs w:val="24"/>
              </w:rPr>
              <w:t>HEPA</w:t>
            </w:r>
            <w:r>
              <w:rPr>
                <w:rFonts w:ascii="仿宋_GB2312"/>
                <w:sz w:val="24"/>
                <w:szCs w:val="24"/>
              </w:rPr>
              <w:t>过滤后排出</w:t>
            </w:r>
            <w:r>
              <w:rPr>
                <w:sz w:val="24"/>
                <w:szCs w:val="24"/>
                <w:vertAlign w:val="superscript"/>
              </w:rPr>
              <w:t>12</w:t>
            </w:r>
          </w:p>
        </w:tc>
        <w:tc>
          <w:tcPr>
            <w:tcW w:w="6777" w:type="dxa"/>
            <w:gridSpan w:val="1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tc>
      </w:tr>
      <w:tr w:rsidR="00B00F08">
        <w:trPr>
          <w:gridAfter w:val="5"/>
          <w:wAfter w:w="6808" w:type="dxa"/>
          <w:trHeight w:val="749"/>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sz w:val="24"/>
                <w:szCs w:val="24"/>
              </w:rPr>
            </w:pPr>
            <w:r>
              <w:rPr>
                <w:rFonts w:ascii="仿宋_GB2312"/>
                <w:sz w:val="24"/>
                <w:szCs w:val="24"/>
              </w:rPr>
              <w:t>窗户</w:t>
            </w:r>
          </w:p>
        </w:tc>
        <w:tc>
          <w:tcPr>
            <w:tcW w:w="6777" w:type="dxa"/>
            <w:gridSpan w:val="1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p w:rsidR="00B00F08" w:rsidRDefault="00A608AD">
            <w:pPr>
              <w:spacing w:line="320" w:lineRule="exact"/>
              <w:ind w:firstLineChars="0" w:firstLine="0"/>
              <w:jc w:val="center"/>
              <w:rPr>
                <w:sz w:val="24"/>
                <w:szCs w:val="24"/>
              </w:rPr>
            </w:pPr>
            <w:r>
              <w:rPr>
                <w:rFonts w:ascii="仿宋_GB2312"/>
                <w:sz w:val="24"/>
                <w:szCs w:val="24"/>
              </w:rPr>
              <w:t>若有，是否有纱窗：</w:t>
            </w: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tc>
      </w:tr>
      <w:tr w:rsidR="00B00F08">
        <w:trPr>
          <w:gridAfter w:val="5"/>
          <w:wAfter w:w="6808" w:type="dxa"/>
          <w:trHeight w:val="170"/>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sz w:val="24"/>
                <w:szCs w:val="24"/>
              </w:rPr>
            </w:pPr>
            <w:r>
              <w:rPr>
                <w:rFonts w:ascii="仿宋_GB2312"/>
                <w:sz w:val="24"/>
                <w:szCs w:val="24"/>
              </w:rPr>
              <w:t>防节肢、啮齿动物进入的设施</w:t>
            </w:r>
          </w:p>
        </w:tc>
        <w:tc>
          <w:tcPr>
            <w:tcW w:w="6777" w:type="dxa"/>
            <w:gridSpan w:val="1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tc>
      </w:tr>
      <w:tr w:rsidR="00B00F08">
        <w:trPr>
          <w:gridAfter w:val="5"/>
          <w:wAfter w:w="6808" w:type="dxa"/>
          <w:trHeight w:val="170"/>
        </w:trPr>
        <w:tc>
          <w:tcPr>
            <w:tcW w:w="2972" w:type="dxa"/>
            <w:gridSpan w:val="7"/>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rFonts w:eastAsia="宋体"/>
                <w:sz w:val="24"/>
                <w:szCs w:val="24"/>
              </w:rPr>
            </w:pPr>
            <w:r>
              <w:rPr>
                <w:rFonts w:ascii="仿宋_GB2312"/>
                <w:sz w:val="24"/>
                <w:szCs w:val="24"/>
              </w:rPr>
              <w:t>备用电源</w:t>
            </w:r>
          </w:p>
        </w:tc>
        <w:tc>
          <w:tcPr>
            <w:tcW w:w="6777" w:type="dxa"/>
            <w:gridSpan w:val="1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sz w:val="24"/>
                <w:szCs w:val="24"/>
              </w:rPr>
              <w:t>1.</w:t>
            </w:r>
            <w:r>
              <w:rPr>
                <w:rFonts w:ascii="仿宋_GB2312"/>
                <w:sz w:val="24"/>
                <w:szCs w:val="24"/>
              </w:rPr>
              <w:t>有（</w:t>
            </w:r>
            <w:r>
              <w:rPr>
                <w:rFonts w:ascii="仿宋_GB2312"/>
                <w:sz w:val="24"/>
                <w:szCs w:val="24"/>
              </w:rPr>
              <w:t xml:space="preserve">  </w:t>
            </w:r>
            <w:r>
              <w:rPr>
                <w:rFonts w:ascii="仿宋_GB2312"/>
                <w:sz w:val="24"/>
                <w:szCs w:val="24"/>
              </w:rPr>
              <w:t>）</w:t>
            </w:r>
            <w:r>
              <w:rPr>
                <w:rFonts w:ascii="仿宋_GB2312"/>
                <w:sz w:val="24"/>
                <w:szCs w:val="24"/>
              </w:rPr>
              <w:t xml:space="preserve">      </w:t>
            </w:r>
            <w:r>
              <w:rPr>
                <w:sz w:val="24"/>
                <w:szCs w:val="24"/>
              </w:rPr>
              <w:t>2.</w:t>
            </w:r>
            <w:r>
              <w:rPr>
                <w:rFonts w:ascii="仿宋_GB2312"/>
                <w:sz w:val="24"/>
                <w:szCs w:val="24"/>
              </w:rPr>
              <w:t>没有（</w:t>
            </w:r>
            <w:r>
              <w:rPr>
                <w:rFonts w:ascii="仿宋_GB2312"/>
                <w:sz w:val="24"/>
                <w:szCs w:val="24"/>
              </w:rPr>
              <w:t xml:space="preserve">  </w:t>
            </w:r>
            <w:r>
              <w:rPr>
                <w:rFonts w:ascii="仿宋_GB2312"/>
                <w:sz w:val="24"/>
                <w:szCs w:val="24"/>
              </w:rPr>
              <w:t>）</w:t>
            </w:r>
            <w:r>
              <w:rPr>
                <w:rFonts w:ascii="仿宋_GB2312"/>
                <w:sz w:val="24"/>
                <w:szCs w:val="24"/>
              </w:rPr>
              <w:t xml:space="preserve"> </w:t>
            </w:r>
          </w:p>
        </w:tc>
      </w:tr>
      <w:tr w:rsidR="00B00F08">
        <w:trPr>
          <w:gridAfter w:val="5"/>
          <w:wAfter w:w="6808" w:type="dxa"/>
          <w:trHeight w:val="525"/>
        </w:trPr>
        <w:tc>
          <w:tcPr>
            <w:tcW w:w="9749" w:type="dxa"/>
            <w:gridSpan w:val="22"/>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rPr>
                <w:rFonts w:eastAsia="宋体"/>
                <w:sz w:val="24"/>
                <w:szCs w:val="24"/>
              </w:rPr>
            </w:pPr>
            <w:r>
              <w:rPr>
                <w:rFonts w:ascii="仿宋_GB2312"/>
                <w:sz w:val="28"/>
                <w:szCs w:val="28"/>
              </w:rPr>
              <w:t>四、实验室设备及防护装备</w:t>
            </w:r>
          </w:p>
        </w:tc>
      </w:tr>
      <w:tr w:rsidR="00B00F08">
        <w:trPr>
          <w:gridAfter w:val="5"/>
          <w:wAfter w:w="6808" w:type="dxa"/>
          <w:trHeight w:val="525"/>
        </w:trPr>
        <w:tc>
          <w:tcPr>
            <w:tcW w:w="9749" w:type="dxa"/>
            <w:gridSpan w:val="22"/>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rPr>
                <w:sz w:val="28"/>
                <w:szCs w:val="28"/>
              </w:rPr>
            </w:pPr>
            <w:r>
              <w:rPr>
                <w:rFonts w:ascii="仿宋_GB2312" w:hint="eastAsia"/>
                <w:sz w:val="24"/>
                <w:szCs w:val="24"/>
              </w:rPr>
              <w:t>（</w:t>
            </w:r>
            <w:r>
              <w:rPr>
                <w:rFonts w:ascii="仿宋_GB2312"/>
                <w:sz w:val="24"/>
                <w:szCs w:val="24"/>
              </w:rPr>
              <w:t>一）主要仪器设备</w:t>
            </w:r>
            <w:r>
              <w:rPr>
                <w:sz w:val="24"/>
                <w:szCs w:val="24"/>
                <w:vertAlign w:val="superscript"/>
              </w:rPr>
              <w:t>13</w:t>
            </w:r>
          </w:p>
        </w:tc>
      </w:tr>
      <w:tr w:rsidR="00B00F08">
        <w:trPr>
          <w:gridAfter w:val="5"/>
          <w:wAfter w:w="6808" w:type="dxa"/>
          <w:trHeight w:val="453"/>
        </w:trPr>
        <w:tc>
          <w:tcPr>
            <w:tcW w:w="740" w:type="dxa"/>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left"/>
              <w:rPr>
                <w:sz w:val="24"/>
                <w:szCs w:val="24"/>
              </w:rPr>
            </w:pPr>
            <w:r>
              <w:rPr>
                <w:rFonts w:ascii="仿宋_GB2312"/>
                <w:sz w:val="24"/>
                <w:szCs w:val="24"/>
              </w:rPr>
              <w:t>序</w:t>
            </w:r>
            <w:r>
              <w:rPr>
                <w:sz w:val="24"/>
                <w:szCs w:val="24"/>
              </w:rPr>
              <w:t xml:space="preserve"> </w:t>
            </w:r>
            <w:r>
              <w:rPr>
                <w:rFonts w:ascii="仿宋_GB2312"/>
                <w:sz w:val="24"/>
                <w:szCs w:val="24"/>
              </w:rPr>
              <w:t>号</w:t>
            </w:r>
          </w:p>
        </w:tc>
        <w:tc>
          <w:tcPr>
            <w:tcW w:w="2116" w:type="dxa"/>
            <w:gridSpan w:val="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rFonts w:ascii="仿宋_GB2312"/>
                <w:sz w:val="24"/>
                <w:szCs w:val="24"/>
              </w:rPr>
              <w:t>名</w:t>
            </w:r>
            <w:r>
              <w:rPr>
                <w:sz w:val="24"/>
                <w:szCs w:val="24"/>
              </w:rPr>
              <w:t xml:space="preserve">  </w:t>
            </w:r>
            <w:r>
              <w:rPr>
                <w:rFonts w:ascii="仿宋_GB2312"/>
                <w:sz w:val="24"/>
                <w:szCs w:val="24"/>
              </w:rPr>
              <w:t>称</w:t>
            </w:r>
          </w:p>
        </w:tc>
        <w:tc>
          <w:tcPr>
            <w:tcW w:w="869" w:type="dxa"/>
            <w:gridSpan w:val="2"/>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rFonts w:ascii="仿宋_GB2312"/>
                <w:sz w:val="24"/>
                <w:szCs w:val="24"/>
              </w:rPr>
              <w:t>数量</w:t>
            </w:r>
          </w:p>
        </w:tc>
        <w:tc>
          <w:tcPr>
            <w:tcW w:w="1606" w:type="dxa"/>
            <w:gridSpan w:val="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rFonts w:ascii="仿宋_GB2312"/>
                <w:sz w:val="24"/>
                <w:szCs w:val="24"/>
              </w:rPr>
              <w:t>规格型号</w:t>
            </w:r>
          </w:p>
        </w:tc>
        <w:tc>
          <w:tcPr>
            <w:tcW w:w="2940" w:type="dxa"/>
            <w:gridSpan w:val="6"/>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rFonts w:eastAsia="宋体"/>
                <w:sz w:val="24"/>
                <w:szCs w:val="24"/>
              </w:rPr>
            </w:pPr>
            <w:r>
              <w:rPr>
                <w:rFonts w:ascii="仿宋_GB2312"/>
                <w:sz w:val="24"/>
                <w:szCs w:val="24"/>
              </w:rPr>
              <w:t>生产厂家</w:t>
            </w:r>
          </w:p>
        </w:tc>
        <w:tc>
          <w:tcPr>
            <w:tcW w:w="1478" w:type="dxa"/>
            <w:gridSpan w:val="3"/>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rFonts w:ascii="仿宋_GB2312"/>
                <w:sz w:val="24"/>
                <w:szCs w:val="24"/>
              </w:rPr>
              <w:t>购置</w:t>
            </w:r>
          </w:p>
          <w:p w:rsidR="00B00F08" w:rsidRDefault="00A608AD">
            <w:pPr>
              <w:spacing w:line="320" w:lineRule="exact"/>
              <w:ind w:firstLineChars="0" w:firstLine="0"/>
              <w:jc w:val="center"/>
              <w:rPr>
                <w:sz w:val="24"/>
                <w:szCs w:val="24"/>
              </w:rPr>
            </w:pPr>
            <w:r>
              <w:rPr>
                <w:rFonts w:ascii="仿宋_GB2312"/>
                <w:sz w:val="24"/>
                <w:szCs w:val="24"/>
              </w:rPr>
              <w:t>日期</w:t>
            </w:r>
          </w:p>
        </w:tc>
      </w:tr>
      <w:tr w:rsidR="00B00F08">
        <w:trPr>
          <w:gridAfter w:val="5"/>
          <w:wAfter w:w="6808" w:type="dxa"/>
          <w:trHeight w:val="170"/>
        </w:trPr>
        <w:tc>
          <w:tcPr>
            <w:tcW w:w="9749" w:type="dxa"/>
            <w:gridSpan w:val="22"/>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rFonts w:ascii="宋体" w:hAnsi="宋体"/>
                <w:sz w:val="24"/>
                <w:szCs w:val="24"/>
              </w:rPr>
            </w:pPr>
            <w:r>
              <w:rPr>
                <w:rFonts w:ascii="仿宋_GB2312"/>
                <w:sz w:val="24"/>
                <w:szCs w:val="24"/>
              </w:rPr>
              <w:t>（</w:t>
            </w:r>
            <w:r>
              <w:rPr>
                <w:sz w:val="24"/>
                <w:szCs w:val="24"/>
              </w:rPr>
              <w:t>1</w:t>
            </w:r>
            <w:r>
              <w:rPr>
                <w:rFonts w:ascii="仿宋_GB2312"/>
                <w:sz w:val="24"/>
                <w:szCs w:val="24"/>
              </w:rPr>
              <w:t>）生物安全柜</w:t>
            </w:r>
            <w:r>
              <w:rPr>
                <w:rFonts w:ascii="宋体" w:hAnsi="宋体" w:hint="eastAsia"/>
                <w:sz w:val="24"/>
                <w:szCs w:val="24"/>
              </w:rPr>
              <w:t xml:space="preserve">   </w:t>
            </w:r>
            <w:r>
              <w:rPr>
                <w:rFonts w:ascii="仿宋_GB2312" w:hAnsi="宋体" w:hint="eastAsia"/>
                <w:sz w:val="24"/>
                <w:szCs w:val="24"/>
              </w:rPr>
              <w:t>□有</w:t>
            </w:r>
            <w:r>
              <w:rPr>
                <w:rFonts w:ascii="仿宋_GB2312" w:hAnsi="宋体" w:hint="eastAsia"/>
                <w:sz w:val="24"/>
                <w:szCs w:val="24"/>
              </w:rPr>
              <w:t xml:space="preserve"> </w:t>
            </w:r>
            <w:r>
              <w:rPr>
                <w:rFonts w:ascii="宋体" w:hAnsi="宋体" w:hint="eastAsia"/>
                <w:sz w:val="24"/>
                <w:szCs w:val="24"/>
              </w:rPr>
              <w:t xml:space="preserve"> </w:t>
            </w:r>
            <w:r>
              <w:rPr>
                <w:rFonts w:ascii="仿宋_GB2312" w:hAnsi="宋体" w:hint="eastAsia"/>
                <w:sz w:val="24"/>
                <w:szCs w:val="24"/>
              </w:rPr>
              <w:t>□无</w:t>
            </w:r>
          </w:p>
        </w:tc>
      </w:tr>
      <w:tr w:rsidR="00B00F08">
        <w:trPr>
          <w:gridAfter w:val="5"/>
          <w:wAfter w:w="6808"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478" w:type="dxa"/>
            <w:gridSpan w:val="3"/>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r>
      <w:tr w:rsidR="00B00F08">
        <w:trPr>
          <w:gridAfter w:val="5"/>
          <w:wAfter w:w="6808"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478" w:type="dxa"/>
            <w:gridSpan w:val="3"/>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r>
      <w:tr w:rsidR="00B00F08">
        <w:trPr>
          <w:gridAfter w:val="6"/>
          <w:wAfter w:w="7259" w:type="dxa"/>
          <w:trHeight w:val="432"/>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rPr>
                <w:rFonts w:ascii="宋体" w:eastAsia="宋体" w:hAnsi="宋体"/>
                <w:sz w:val="24"/>
                <w:szCs w:val="24"/>
              </w:rPr>
            </w:pPr>
            <w:r>
              <w:rPr>
                <w:rFonts w:ascii="仿宋_GB2312"/>
                <w:sz w:val="24"/>
                <w:szCs w:val="24"/>
              </w:rPr>
              <w:t>（</w:t>
            </w:r>
            <w:r>
              <w:rPr>
                <w:sz w:val="24"/>
                <w:szCs w:val="24"/>
              </w:rPr>
              <w:t>2</w:t>
            </w:r>
            <w:r>
              <w:rPr>
                <w:rFonts w:ascii="仿宋_GB2312"/>
                <w:sz w:val="24"/>
                <w:szCs w:val="24"/>
              </w:rPr>
              <w:t>）压力蒸汽灭菌器</w:t>
            </w:r>
            <w:r>
              <w:rPr>
                <w:rFonts w:ascii="宋体" w:hAnsi="宋体" w:hint="eastAsia"/>
                <w:sz w:val="24"/>
                <w:szCs w:val="24"/>
              </w:rPr>
              <w:t xml:space="preserve">   </w:t>
            </w:r>
            <w:r>
              <w:rPr>
                <w:rFonts w:ascii="仿宋_GB2312" w:hAnsi="宋体" w:hint="eastAsia"/>
                <w:sz w:val="24"/>
                <w:szCs w:val="24"/>
              </w:rPr>
              <w:t>□有</w:t>
            </w:r>
            <w:r>
              <w:rPr>
                <w:rFonts w:ascii="仿宋_GB2312" w:hAnsi="宋体" w:hint="eastAsia"/>
                <w:sz w:val="24"/>
                <w:szCs w:val="24"/>
              </w:rPr>
              <w:t xml:space="preserve"> </w:t>
            </w:r>
            <w:r>
              <w:rPr>
                <w:rFonts w:ascii="宋体" w:hAnsi="宋体" w:hint="eastAsia"/>
                <w:sz w:val="24"/>
                <w:szCs w:val="24"/>
              </w:rPr>
              <w:t xml:space="preserve"> </w:t>
            </w:r>
            <w:r>
              <w:rPr>
                <w:rFonts w:ascii="仿宋_GB2312" w:hAnsi="宋体" w:hint="eastAsia"/>
                <w:sz w:val="24"/>
                <w:szCs w:val="24"/>
              </w:rPr>
              <w:t>□无</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rFonts w:ascii="宋体" w:hAnsi="宋体"/>
                <w:sz w:val="24"/>
                <w:szCs w:val="24"/>
              </w:rPr>
            </w:pPr>
            <w:r>
              <w:rPr>
                <w:rFonts w:ascii="仿宋_GB2312"/>
                <w:sz w:val="24"/>
                <w:szCs w:val="24"/>
              </w:rPr>
              <w:t>（</w:t>
            </w:r>
            <w:r>
              <w:rPr>
                <w:sz w:val="24"/>
                <w:szCs w:val="24"/>
              </w:rPr>
              <w:t>3</w:t>
            </w:r>
            <w:r>
              <w:rPr>
                <w:rFonts w:ascii="仿宋_GB2312"/>
                <w:sz w:val="24"/>
                <w:szCs w:val="24"/>
              </w:rPr>
              <w:t>）离心机</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rFonts w:ascii="宋体" w:hAnsi="宋体"/>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ascii="宋体" w:hAnsi="宋体"/>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rPr>
                <w:rFonts w:eastAsia="宋体"/>
                <w:sz w:val="24"/>
                <w:szCs w:val="24"/>
              </w:rPr>
            </w:pPr>
            <w:r>
              <w:rPr>
                <w:rFonts w:ascii="仿宋_GB2312"/>
                <w:sz w:val="24"/>
                <w:szCs w:val="24"/>
              </w:rPr>
              <w:t>（</w:t>
            </w:r>
            <w:r>
              <w:rPr>
                <w:sz w:val="24"/>
                <w:szCs w:val="24"/>
              </w:rPr>
              <w:t>4</w:t>
            </w:r>
            <w:r>
              <w:rPr>
                <w:rFonts w:ascii="仿宋_GB2312"/>
                <w:sz w:val="24"/>
                <w:szCs w:val="24"/>
              </w:rPr>
              <w:t>）摇床、培养箱</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w:t>
            </w:r>
            <w:r>
              <w:rPr>
                <w:sz w:val="24"/>
                <w:szCs w:val="24"/>
              </w:rPr>
              <w:t>5</w:t>
            </w:r>
            <w:r>
              <w:rPr>
                <w:rFonts w:ascii="仿宋_GB2312"/>
                <w:sz w:val="24"/>
                <w:szCs w:val="24"/>
              </w:rPr>
              <w:t>）菌（毒）种及样本保存设备</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lastRenderedPageBreak/>
              <w:t>（</w:t>
            </w:r>
            <w:r>
              <w:rPr>
                <w:sz w:val="24"/>
                <w:szCs w:val="24"/>
              </w:rPr>
              <w:t>6</w:t>
            </w:r>
            <w:r>
              <w:rPr>
                <w:rFonts w:ascii="仿宋_GB2312"/>
                <w:sz w:val="24"/>
                <w:szCs w:val="24"/>
              </w:rPr>
              <w:t>）动物饲养、操作设备</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w:t>
            </w:r>
            <w:r>
              <w:rPr>
                <w:sz w:val="24"/>
                <w:szCs w:val="24"/>
              </w:rPr>
              <w:t>7</w:t>
            </w:r>
            <w:r>
              <w:rPr>
                <w:rFonts w:ascii="仿宋_GB2312"/>
                <w:sz w:val="24"/>
                <w:szCs w:val="24"/>
              </w:rPr>
              <w:t>）其他仪器设备</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606" w:type="dxa"/>
            <w:gridSpan w:val="5"/>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940"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1027"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rFonts w:eastAsia="宋体"/>
                <w:sz w:val="24"/>
                <w:szCs w:val="24"/>
              </w:rPr>
            </w:pPr>
            <w:r>
              <w:rPr>
                <w:rFonts w:ascii="仿宋_GB2312" w:hint="eastAsia"/>
                <w:sz w:val="24"/>
                <w:szCs w:val="24"/>
              </w:rPr>
              <w:t>（二）</w:t>
            </w:r>
            <w:r>
              <w:rPr>
                <w:rFonts w:ascii="仿宋_GB2312"/>
                <w:sz w:val="24"/>
                <w:szCs w:val="24"/>
              </w:rPr>
              <w:t>个体防护装备</w:t>
            </w:r>
            <w:r>
              <w:rPr>
                <w:sz w:val="24"/>
                <w:szCs w:val="24"/>
                <w:vertAlign w:val="superscript"/>
              </w:rPr>
              <w:t>14</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rFonts w:ascii="仿宋_GB2312"/>
                <w:sz w:val="24"/>
                <w:szCs w:val="24"/>
              </w:rPr>
              <w:t>序号</w:t>
            </w:r>
          </w:p>
        </w:tc>
        <w:tc>
          <w:tcPr>
            <w:tcW w:w="2116" w:type="dxa"/>
            <w:gridSpan w:val="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sz w:val="24"/>
                <w:szCs w:val="24"/>
              </w:rPr>
            </w:pPr>
            <w:r>
              <w:rPr>
                <w:rFonts w:ascii="仿宋_GB2312"/>
                <w:sz w:val="24"/>
                <w:szCs w:val="24"/>
              </w:rPr>
              <w:t>名称</w:t>
            </w:r>
          </w:p>
        </w:tc>
        <w:tc>
          <w:tcPr>
            <w:tcW w:w="869" w:type="dxa"/>
            <w:gridSpan w:val="2"/>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rFonts w:eastAsia="宋体"/>
                <w:sz w:val="24"/>
                <w:szCs w:val="24"/>
              </w:rPr>
            </w:pPr>
            <w:r>
              <w:rPr>
                <w:rFonts w:ascii="仿宋_GB2312"/>
                <w:sz w:val="24"/>
                <w:szCs w:val="24"/>
              </w:rPr>
              <w:t>数量</w:t>
            </w:r>
          </w:p>
        </w:tc>
        <w:tc>
          <w:tcPr>
            <w:tcW w:w="3022" w:type="dxa"/>
            <w:gridSpan w:val="7"/>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rFonts w:eastAsia="宋体"/>
                <w:sz w:val="24"/>
                <w:szCs w:val="24"/>
              </w:rPr>
            </w:pPr>
            <w:r>
              <w:rPr>
                <w:rFonts w:ascii="仿宋_GB2312"/>
                <w:sz w:val="24"/>
                <w:szCs w:val="24"/>
              </w:rPr>
              <w:t>规格型号</w:t>
            </w:r>
          </w:p>
        </w:tc>
        <w:tc>
          <w:tcPr>
            <w:tcW w:w="2551" w:type="dxa"/>
            <w:gridSpan w:val="6"/>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rFonts w:eastAsia="宋体"/>
                <w:sz w:val="24"/>
                <w:szCs w:val="24"/>
              </w:rPr>
            </w:pPr>
            <w:r>
              <w:rPr>
                <w:rFonts w:ascii="仿宋_GB2312"/>
                <w:sz w:val="24"/>
                <w:szCs w:val="24"/>
              </w:rPr>
              <w:t>生产厂家</w:t>
            </w: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w:t>
            </w:r>
            <w:r>
              <w:rPr>
                <w:sz w:val="24"/>
                <w:szCs w:val="24"/>
              </w:rPr>
              <w:t>1</w:t>
            </w:r>
            <w:r>
              <w:rPr>
                <w:rFonts w:ascii="仿宋_GB2312"/>
                <w:sz w:val="24"/>
                <w:szCs w:val="24"/>
              </w:rPr>
              <w:t>）手防护装备</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w:t>
            </w:r>
            <w:r>
              <w:rPr>
                <w:sz w:val="24"/>
                <w:szCs w:val="24"/>
              </w:rPr>
              <w:t>2</w:t>
            </w:r>
            <w:r>
              <w:rPr>
                <w:rFonts w:ascii="仿宋_GB2312"/>
                <w:sz w:val="24"/>
                <w:szCs w:val="24"/>
              </w:rPr>
              <w:t>）躯体防护装备</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eastAsia="宋体"/>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rFonts w:eastAsia="宋体"/>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w:t>
            </w:r>
            <w:r>
              <w:rPr>
                <w:sz w:val="24"/>
                <w:szCs w:val="24"/>
              </w:rPr>
              <w:t>3</w:t>
            </w:r>
            <w:r>
              <w:rPr>
                <w:rFonts w:ascii="仿宋_GB2312"/>
                <w:sz w:val="24"/>
                <w:szCs w:val="24"/>
              </w:rPr>
              <w:t>）呼吸防护装备</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w:t>
            </w:r>
            <w:r>
              <w:rPr>
                <w:sz w:val="24"/>
                <w:szCs w:val="24"/>
              </w:rPr>
              <w:t>4</w:t>
            </w:r>
            <w:r>
              <w:rPr>
                <w:rFonts w:ascii="仿宋_GB2312"/>
                <w:sz w:val="24"/>
                <w:szCs w:val="24"/>
              </w:rPr>
              <w:t>）眼面部防护装备</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rFonts w:eastAsia="宋体"/>
                <w:sz w:val="24"/>
                <w:szCs w:val="24"/>
              </w:rPr>
            </w:pPr>
            <w:r>
              <w:rPr>
                <w:rFonts w:ascii="仿宋_GB2312"/>
                <w:sz w:val="24"/>
                <w:szCs w:val="24"/>
              </w:rPr>
              <w:t>（</w:t>
            </w:r>
            <w:r>
              <w:rPr>
                <w:sz w:val="24"/>
                <w:szCs w:val="24"/>
              </w:rPr>
              <w:t>5</w:t>
            </w:r>
            <w:r>
              <w:rPr>
                <w:rFonts w:ascii="仿宋_GB2312"/>
                <w:sz w:val="24"/>
                <w:szCs w:val="24"/>
              </w:rPr>
              <w:t>）足部防护装备</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rFonts w:eastAsia="宋体"/>
                <w:sz w:val="24"/>
                <w:szCs w:val="24"/>
              </w:rPr>
            </w:pPr>
            <w:r>
              <w:rPr>
                <w:rFonts w:ascii="仿宋_GB2312"/>
                <w:sz w:val="24"/>
                <w:szCs w:val="24"/>
              </w:rPr>
              <w:t>（</w:t>
            </w:r>
            <w:r>
              <w:rPr>
                <w:sz w:val="24"/>
                <w:szCs w:val="24"/>
              </w:rPr>
              <w:t>6</w:t>
            </w:r>
            <w:r>
              <w:rPr>
                <w:rFonts w:ascii="仿宋_GB2312"/>
                <w:sz w:val="24"/>
                <w:szCs w:val="24"/>
              </w:rPr>
              <w:t>）其他个体防护装备</w:t>
            </w:r>
            <w:r>
              <w:rPr>
                <w:rFonts w:ascii="仿宋_GB2312"/>
                <w:sz w:val="24"/>
                <w:szCs w:val="24"/>
              </w:rPr>
              <w:t xml:space="preserve"> </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rPr>
                <w:sz w:val="24"/>
                <w:szCs w:val="24"/>
              </w:rPr>
            </w:pPr>
          </w:p>
        </w:tc>
        <w:tc>
          <w:tcPr>
            <w:tcW w:w="2116"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rPr>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3022" w:type="dxa"/>
            <w:gridSpan w:val="7"/>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c>
          <w:tcPr>
            <w:tcW w:w="2551" w:type="dxa"/>
            <w:gridSpan w:val="6"/>
            <w:tcBorders>
              <w:top w:val="single" w:sz="4" w:space="0" w:color="auto"/>
              <w:left w:val="nil"/>
              <w:bottom w:val="single" w:sz="4" w:space="0" w:color="auto"/>
              <w:right w:val="single" w:sz="4" w:space="0" w:color="auto"/>
            </w:tcBorders>
            <w:vAlign w:val="center"/>
          </w:tcPr>
          <w:p w:rsidR="00B00F08" w:rsidRDefault="00B00F08">
            <w:pPr>
              <w:spacing w:line="320" w:lineRule="exact"/>
              <w:ind w:firstLineChars="0" w:firstLine="0"/>
              <w:jc w:val="center"/>
              <w:rPr>
                <w:sz w:val="24"/>
                <w:szCs w:val="24"/>
              </w:rPr>
            </w:pPr>
          </w:p>
        </w:tc>
      </w:tr>
      <w:tr w:rsidR="00B00F08">
        <w:trPr>
          <w:gridAfter w:val="6"/>
          <w:wAfter w:w="7259" w:type="dxa"/>
          <w:trHeight w:val="551"/>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rFonts w:eastAsia="宋体"/>
                <w:sz w:val="24"/>
                <w:szCs w:val="24"/>
              </w:rPr>
            </w:pPr>
            <w:r>
              <w:rPr>
                <w:rFonts w:ascii="仿宋_GB2312"/>
                <w:sz w:val="28"/>
                <w:szCs w:val="28"/>
              </w:rPr>
              <w:t>五、实验室生物安全管理体系文件</w:t>
            </w:r>
            <w:r>
              <w:rPr>
                <w:sz w:val="28"/>
                <w:szCs w:val="28"/>
                <w:vertAlign w:val="superscript"/>
              </w:rPr>
              <w:t>15</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rPr>
                <w:rFonts w:eastAsia="宋体"/>
                <w:sz w:val="24"/>
                <w:szCs w:val="24"/>
              </w:rPr>
            </w:pPr>
            <w:r>
              <w:rPr>
                <w:rFonts w:ascii="仿宋_GB2312"/>
                <w:sz w:val="24"/>
                <w:szCs w:val="24"/>
              </w:rPr>
              <w:t>序号</w:t>
            </w:r>
          </w:p>
        </w:tc>
        <w:tc>
          <w:tcPr>
            <w:tcW w:w="6119" w:type="dxa"/>
            <w:gridSpan w:val="16"/>
            <w:tcBorders>
              <w:top w:val="single" w:sz="4" w:space="0" w:color="auto"/>
              <w:left w:val="nil"/>
              <w:bottom w:val="single" w:sz="4" w:space="0" w:color="auto"/>
              <w:right w:val="single" w:sz="4" w:space="0" w:color="auto"/>
            </w:tcBorders>
          </w:tcPr>
          <w:p w:rsidR="00B00F08" w:rsidRDefault="00A608AD">
            <w:pPr>
              <w:spacing w:line="320" w:lineRule="exact"/>
              <w:ind w:firstLineChars="0" w:firstLine="0"/>
              <w:jc w:val="center"/>
              <w:rPr>
                <w:rFonts w:eastAsia="宋体"/>
                <w:sz w:val="24"/>
                <w:szCs w:val="24"/>
              </w:rPr>
            </w:pPr>
            <w:r>
              <w:rPr>
                <w:rFonts w:ascii="仿宋_GB2312"/>
                <w:sz w:val="24"/>
                <w:szCs w:val="24"/>
              </w:rPr>
              <w:t>名</w:t>
            </w:r>
            <w:r>
              <w:rPr>
                <w:sz w:val="24"/>
                <w:szCs w:val="24"/>
              </w:rPr>
              <w:t xml:space="preserve">  </w:t>
            </w:r>
            <w:r>
              <w:rPr>
                <w:rFonts w:ascii="仿宋_GB2312"/>
                <w:sz w:val="24"/>
                <w:szCs w:val="24"/>
              </w:rPr>
              <w:t>称</w:t>
            </w:r>
          </w:p>
        </w:tc>
        <w:tc>
          <w:tcPr>
            <w:tcW w:w="2439" w:type="dxa"/>
            <w:gridSpan w:val="4"/>
            <w:tcBorders>
              <w:top w:val="single" w:sz="4" w:space="0" w:color="auto"/>
              <w:left w:val="nil"/>
              <w:bottom w:val="single" w:sz="4" w:space="0" w:color="auto"/>
              <w:right w:val="single" w:sz="4" w:space="0" w:color="auto"/>
            </w:tcBorders>
          </w:tcPr>
          <w:p w:rsidR="00B00F08" w:rsidRDefault="00A608AD">
            <w:pPr>
              <w:spacing w:line="320" w:lineRule="exact"/>
              <w:ind w:firstLineChars="0" w:firstLine="0"/>
              <w:jc w:val="center"/>
              <w:rPr>
                <w:rFonts w:eastAsia="宋体"/>
                <w:sz w:val="24"/>
                <w:szCs w:val="24"/>
              </w:rPr>
            </w:pPr>
            <w:r>
              <w:rPr>
                <w:rFonts w:ascii="仿宋_GB2312"/>
                <w:sz w:val="24"/>
                <w:szCs w:val="24"/>
              </w:rPr>
              <w:t>文件编号</w:t>
            </w: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（一）管理手册</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1</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（二）程序文件</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1</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2</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3</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rFonts w:ascii="仿宋_GB2312" w:hAnsi="宋体" w:hint="eastAsia"/>
                <w:sz w:val="24"/>
                <w:szCs w:val="24"/>
              </w:rPr>
              <w:t>……</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（三）标准操作规程（</w:t>
            </w:r>
            <w:r>
              <w:rPr>
                <w:sz w:val="24"/>
                <w:szCs w:val="24"/>
              </w:rPr>
              <w:t>SOP</w:t>
            </w:r>
            <w:r>
              <w:rPr>
                <w:rFonts w:ascii="仿宋_GB2312"/>
                <w:sz w:val="24"/>
                <w:szCs w:val="24"/>
              </w:rPr>
              <w:t>）、</w:t>
            </w:r>
            <w:r>
              <w:rPr>
                <w:rFonts w:ascii="仿宋_GB2312" w:hint="eastAsia"/>
                <w:sz w:val="24"/>
                <w:szCs w:val="24"/>
              </w:rPr>
              <w:t>材料</w:t>
            </w:r>
            <w:r>
              <w:rPr>
                <w:rFonts w:ascii="仿宋_GB2312"/>
                <w:sz w:val="24"/>
                <w:szCs w:val="24"/>
              </w:rPr>
              <w:t>安全数据单、安全手册</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1</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lastRenderedPageBreak/>
              <w:t>2</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3</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rFonts w:ascii="仿宋_GB2312" w:hAnsi="宋体" w:hint="eastAsia"/>
                <w:sz w:val="24"/>
                <w:szCs w:val="24"/>
              </w:rPr>
              <w:t>……</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（四）数据记录表单</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1</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2</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3</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rFonts w:ascii="仿宋_GB2312" w:hAnsi="宋体" w:hint="eastAsia"/>
                <w:sz w:val="24"/>
                <w:szCs w:val="24"/>
              </w:rPr>
              <w:t>……</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（五）风险评估报告</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1</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2</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3</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rFonts w:ascii="仿宋_GB2312" w:hAnsi="宋体" w:hint="eastAsia"/>
                <w:sz w:val="24"/>
                <w:szCs w:val="24"/>
              </w:rPr>
              <w:t>……</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（六）应急预案</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1</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2</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3</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rFonts w:ascii="仿宋_GB2312" w:hAnsi="宋体" w:hint="eastAsia"/>
                <w:sz w:val="24"/>
                <w:szCs w:val="24"/>
              </w:rPr>
              <w:t>……</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9298" w:type="dxa"/>
            <w:gridSpan w:val="21"/>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left"/>
              <w:rPr>
                <w:sz w:val="24"/>
                <w:szCs w:val="24"/>
              </w:rPr>
            </w:pPr>
            <w:r>
              <w:rPr>
                <w:rFonts w:ascii="仿宋_GB2312"/>
                <w:sz w:val="24"/>
                <w:szCs w:val="24"/>
              </w:rPr>
              <w:t>（七）其他</w:t>
            </w: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1</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2</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sz w:val="24"/>
                <w:szCs w:val="24"/>
              </w:rPr>
            </w:pPr>
            <w:r>
              <w:rPr>
                <w:sz w:val="24"/>
                <w:szCs w:val="24"/>
              </w:rPr>
              <w:t>3</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sz w:val="24"/>
                <w:szCs w:val="24"/>
              </w:rPr>
            </w:pPr>
          </w:p>
        </w:tc>
      </w:tr>
      <w:tr w:rsidR="00B00F08">
        <w:trPr>
          <w:gridAfter w:val="6"/>
          <w:wAfter w:w="7259" w:type="dxa"/>
          <w:trHeight w:val="170"/>
        </w:trPr>
        <w:tc>
          <w:tcPr>
            <w:tcW w:w="740" w:type="dxa"/>
            <w:tcBorders>
              <w:top w:val="single" w:sz="4" w:space="0" w:color="auto"/>
              <w:left w:val="single" w:sz="4" w:space="0" w:color="auto"/>
              <w:bottom w:val="single" w:sz="4" w:space="0" w:color="auto"/>
              <w:right w:val="single" w:sz="4" w:space="0" w:color="auto"/>
            </w:tcBorders>
          </w:tcPr>
          <w:p w:rsidR="00B00F08" w:rsidRDefault="00A608AD">
            <w:pPr>
              <w:spacing w:line="320" w:lineRule="exact"/>
              <w:ind w:firstLineChars="0" w:firstLine="0"/>
              <w:jc w:val="center"/>
              <w:rPr>
                <w:rFonts w:ascii="宋体" w:hAnsi="宋体"/>
                <w:sz w:val="24"/>
                <w:szCs w:val="24"/>
              </w:rPr>
            </w:pPr>
            <w:r>
              <w:rPr>
                <w:rFonts w:ascii="仿宋_GB2312" w:hAnsi="宋体" w:hint="eastAsia"/>
                <w:sz w:val="24"/>
                <w:szCs w:val="24"/>
              </w:rPr>
              <w:t>……</w:t>
            </w:r>
          </w:p>
        </w:tc>
        <w:tc>
          <w:tcPr>
            <w:tcW w:w="6119" w:type="dxa"/>
            <w:gridSpan w:val="16"/>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4"/>
                <w:szCs w:val="24"/>
              </w:rPr>
            </w:pPr>
          </w:p>
        </w:tc>
        <w:tc>
          <w:tcPr>
            <w:tcW w:w="2439" w:type="dxa"/>
            <w:gridSpan w:val="4"/>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4"/>
                <w:szCs w:val="24"/>
              </w:rPr>
            </w:pPr>
          </w:p>
        </w:tc>
      </w:tr>
      <w:tr w:rsidR="00B00F08">
        <w:trPr>
          <w:trHeight w:val="401"/>
        </w:trPr>
        <w:tc>
          <w:tcPr>
            <w:tcW w:w="9298" w:type="dxa"/>
            <w:gridSpan w:val="21"/>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rPr>
                <w:rFonts w:ascii="宋体" w:eastAsia="宋体" w:hAnsi="宋体"/>
                <w:color w:val="000000"/>
                <w:sz w:val="28"/>
                <w:szCs w:val="28"/>
              </w:rPr>
            </w:pPr>
            <w:r>
              <w:rPr>
                <w:rFonts w:ascii="仿宋_GB2312" w:hAnsi="宋体" w:hint="eastAsia"/>
                <w:color w:val="000000"/>
                <w:sz w:val="28"/>
                <w:szCs w:val="28"/>
              </w:rPr>
              <w:t>六、病原微生物实验活动范围</w:t>
            </w:r>
            <w:r>
              <w:rPr>
                <w:rFonts w:ascii="宋体" w:hAnsi="宋体" w:hint="eastAsia"/>
                <w:color w:val="000000"/>
                <w:sz w:val="28"/>
                <w:szCs w:val="28"/>
                <w:vertAlign w:val="superscript"/>
              </w:rPr>
              <w:t>16</w:t>
            </w:r>
          </w:p>
        </w:tc>
        <w:tc>
          <w:tcPr>
            <w:tcW w:w="1675" w:type="dxa"/>
            <w:gridSpan w:val="2"/>
            <w:tcBorders>
              <w:top w:val="nil"/>
              <w:left w:val="nil"/>
              <w:bottom w:val="nil"/>
              <w:right w:val="single" w:sz="4" w:space="0" w:color="auto"/>
            </w:tcBorders>
          </w:tcPr>
          <w:p w:rsidR="00B00F08" w:rsidRDefault="00B00F08">
            <w:pPr>
              <w:widowControl/>
              <w:spacing w:line="320" w:lineRule="exact"/>
              <w:ind w:firstLineChars="0" w:firstLine="0"/>
              <w:jc w:val="left"/>
              <w:rPr>
                <w:rFonts w:ascii="宋体" w:hAnsi="宋体"/>
                <w:sz w:val="28"/>
                <w:szCs w:val="28"/>
              </w:rPr>
            </w:pPr>
          </w:p>
        </w:tc>
        <w:tc>
          <w:tcPr>
            <w:tcW w:w="1396" w:type="dxa"/>
            <w:tcBorders>
              <w:top w:val="single" w:sz="4" w:space="0" w:color="auto"/>
              <w:left w:val="nil"/>
              <w:bottom w:val="single" w:sz="4" w:space="0" w:color="auto"/>
              <w:right w:val="single" w:sz="4" w:space="0" w:color="auto"/>
            </w:tcBorders>
          </w:tcPr>
          <w:p w:rsidR="00B00F08" w:rsidRDefault="00B00F08">
            <w:pPr>
              <w:widowControl/>
              <w:spacing w:line="320" w:lineRule="exact"/>
              <w:ind w:firstLineChars="0" w:firstLine="0"/>
              <w:jc w:val="left"/>
              <w:rPr>
                <w:rFonts w:ascii="宋体" w:hAnsi="宋体"/>
                <w:sz w:val="28"/>
                <w:szCs w:val="28"/>
              </w:rPr>
            </w:pPr>
          </w:p>
        </w:tc>
        <w:tc>
          <w:tcPr>
            <w:tcW w:w="1396" w:type="dxa"/>
            <w:tcBorders>
              <w:top w:val="single" w:sz="4" w:space="0" w:color="auto"/>
              <w:left w:val="nil"/>
              <w:bottom w:val="single" w:sz="4" w:space="0" w:color="auto"/>
              <w:right w:val="single" w:sz="4" w:space="0" w:color="auto"/>
            </w:tcBorders>
          </w:tcPr>
          <w:p w:rsidR="00B00F08" w:rsidRDefault="00B00F08">
            <w:pPr>
              <w:widowControl/>
              <w:spacing w:line="320" w:lineRule="exact"/>
              <w:ind w:firstLineChars="0" w:firstLine="0"/>
              <w:jc w:val="left"/>
              <w:rPr>
                <w:rFonts w:ascii="宋体" w:hAnsi="宋体"/>
                <w:sz w:val="28"/>
                <w:szCs w:val="28"/>
              </w:rPr>
            </w:pPr>
          </w:p>
        </w:tc>
        <w:tc>
          <w:tcPr>
            <w:tcW w:w="1396" w:type="dxa"/>
            <w:tcBorders>
              <w:top w:val="single" w:sz="4" w:space="0" w:color="auto"/>
              <w:left w:val="nil"/>
              <w:bottom w:val="single" w:sz="4" w:space="0" w:color="auto"/>
              <w:right w:val="single" w:sz="4" w:space="0" w:color="auto"/>
            </w:tcBorders>
          </w:tcPr>
          <w:p w:rsidR="00B00F08" w:rsidRDefault="00B00F08">
            <w:pPr>
              <w:widowControl/>
              <w:spacing w:line="320" w:lineRule="exact"/>
              <w:ind w:firstLineChars="0" w:firstLine="0"/>
              <w:jc w:val="left"/>
              <w:rPr>
                <w:rFonts w:ascii="宋体" w:hAnsi="宋体"/>
                <w:sz w:val="28"/>
                <w:szCs w:val="28"/>
              </w:rPr>
            </w:pPr>
          </w:p>
        </w:tc>
        <w:tc>
          <w:tcPr>
            <w:tcW w:w="1396" w:type="dxa"/>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r>
      <w:tr w:rsidR="00B00F08">
        <w:trPr>
          <w:gridAfter w:val="6"/>
          <w:wAfter w:w="7259" w:type="dxa"/>
          <w:cantSplit/>
          <w:trHeight w:val="1179"/>
        </w:trPr>
        <w:tc>
          <w:tcPr>
            <w:tcW w:w="740" w:type="dxa"/>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rPr>
                <w:rFonts w:ascii="宋体" w:eastAsia="宋体" w:hAnsi="宋体"/>
                <w:sz w:val="24"/>
                <w:szCs w:val="24"/>
              </w:rPr>
            </w:pPr>
            <w:r>
              <w:rPr>
                <w:rFonts w:ascii="仿宋_GB2312" w:hAnsi="宋体" w:hint="eastAsia"/>
                <w:sz w:val="24"/>
                <w:szCs w:val="24"/>
              </w:rPr>
              <w:t>序号</w:t>
            </w:r>
          </w:p>
        </w:tc>
        <w:tc>
          <w:tcPr>
            <w:tcW w:w="1143" w:type="dxa"/>
            <w:gridSpan w:val="2"/>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rFonts w:ascii="宋体" w:hAnsi="宋体"/>
                <w:sz w:val="24"/>
                <w:szCs w:val="24"/>
              </w:rPr>
            </w:pPr>
            <w:r>
              <w:rPr>
                <w:rFonts w:ascii="仿宋_GB2312" w:hAnsi="宋体" w:hint="eastAsia"/>
                <w:sz w:val="24"/>
                <w:szCs w:val="24"/>
              </w:rPr>
              <w:t>病原微生物</w:t>
            </w:r>
          </w:p>
        </w:tc>
        <w:tc>
          <w:tcPr>
            <w:tcW w:w="836" w:type="dxa"/>
            <w:gridSpan w:val="2"/>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rFonts w:ascii="宋体" w:hAnsi="宋体"/>
                <w:sz w:val="24"/>
                <w:szCs w:val="24"/>
              </w:rPr>
            </w:pPr>
            <w:r>
              <w:rPr>
                <w:rFonts w:ascii="仿宋_GB2312" w:hAnsi="宋体" w:hint="eastAsia"/>
                <w:sz w:val="24"/>
                <w:szCs w:val="24"/>
              </w:rPr>
              <w:t>危害程度分类</w:t>
            </w:r>
          </w:p>
        </w:tc>
        <w:tc>
          <w:tcPr>
            <w:tcW w:w="1890" w:type="dxa"/>
            <w:gridSpan w:val="5"/>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rFonts w:ascii="宋体" w:eastAsia="宋体" w:hAnsi="宋体"/>
                <w:sz w:val="24"/>
                <w:szCs w:val="24"/>
              </w:rPr>
            </w:pPr>
            <w:r>
              <w:rPr>
                <w:rFonts w:ascii="仿宋_GB2312" w:hAnsi="宋体" w:hint="eastAsia"/>
                <w:sz w:val="24"/>
                <w:szCs w:val="24"/>
              </w:rPr>
              <w:t>实验活动类型</w:t>
            </w:r>
          </w:p>
        </w:tc>
        <w:tc>
          <w:tcPr>
            <w:tcW w:w="4689" w:type="dxa"/>
            <w:gridSpan w:val="11"/>
            <w:tcBorders>
              <w:top w:val="single" w:sz="4" w:space="0" w:color="auto"/>
              <w:left w:val="nil"/>
              <w:bottom w:val="single" w:sz="4" w:space="0" w:color="auto"/>
              <w:right w:val="single" w:sz="4" w:space="0" w:color="auto"/>
            </w:tcBorders>
            <w:vAlign w:val="center"/>
          </w:tcPr>
          <w:p w:rsidR="00B00F08" w:rsidRDefault="00A608AD">
            <w:pPr>
              <w:spacing w:line="320" w:lineRule="exact"/>
              <w:ind w:firstLineChars="0" w:firstLine="0"/>
              <w:jc w:val="center"/>
              <w:rPr>
                <w:rFonts w:ascii="宋体" w:eastAsia="宋体" w:hAnsi="宋体"/>
                <w:sz w:val="24"/>
                <w:szCs w:val="24"/>
              </w:rPr>
            </w:pPr>
            <w:r>
              <w:rPr>
                <w:rFonts w:ascii="仿宋_GB2312" w:hAnsi="宋体" w:hint="eastAsia"/>
                <w:sz w:val="24"/>
                <w:szCs w:val="24"/>
              </w:rPr>
              <w:t>实验活动简要概述</w:t>
            </w:r>
          </w:p>
        </w:tc>
      </w:tr>
      <w:tr w:rsidR="00B00F08">
        <w:trPr>
          <w:gridAfter w:val="6"/>
          <w:wAfter w:w="7259" w:type="dxa"/>
          <w:cantSplit/>
          <w:trHeight w:val="639"/>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143"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836"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890"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4689" w:type="dxa"/>
            <w:gridSpan w:val="11"/>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r>
      <w:tr w:rsidR="00B00F08">
        <w:trPr>
          <w:gridAfter w:val="6"/>
          <w:wAfter w:w="7259" w:type="dxa"/>
          <w:cantSplit/>
          <w:trHeight w:val="639"/>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143"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836"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890"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4689" w:type="dxa"/>
            <w:gridSpan w:val="11"/>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r>
      <w:tr w:rsidR="00B00F08">
        <w:trPr>
          <w:gridAfter w:val="6"/>
          <w:wAfter w:w="7259" w:type="dxa"/>
          <w:cantSplit/>
          <w:trHeight w:val="639"/>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143"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836"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890"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4689" w:type="dxa"/>
            <w:gridSpan w:val="11"/>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r>
      <w:tr w:rsidR="00B00F08">
        <w:trPr>
          <w:gridAfter w:val="6"/>
          <w:wAfter w:w="7259" w:type="dxa"/>
          <w:cantSplit/>
          <w:trHeight w:val="639"/>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143"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836"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890"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4689" w:type="dxa"/>
            <w:gridSpan w:val="11"/>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r>
      <w:tr w:rsidR="00B00F08">
        <w:trPr>
          <w:gridAfter w:val="6"/>
          <w:wAfter w:w="7259" w:type="dxa"/>
          <w:cantSplit/>
          <w:trHeight w:val="639"/>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143"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836"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890"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4689" w:type="dxa"/>
            <w:gridSpan w:val="11"/>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r>
      <w:tr w:rsidR="00B00F08">
        <w:trPr>
          <w:gridAfter w:val="6"/>
          <w:wAfter w:w="7259" w:type="dxa"/>
          <w:cantSplit/>
          <w:trHeight w:val="639"/>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143"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836"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890"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4689" w:type="dxa"/>
            <w:gridSpan w:val="11"/>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r>
      <w:tr w:rsidR="00B00F08">
        <w:trPr>
          <w:gridAfter w:val="6"/>
          <w:wAfter w:w="7259" w:type="dxa"/>
          <w:cantSplit/>
          <w:trHeight w:val="639"/>
        </w:trPr>
        <w:tc>
          <w:tcPr>
            <w:tcW w:w="740" w:type="dxa"/>
            <w:tcBorders>
              <w:top w:val="single" w:sz="4" w:space="0" w:color="auto"/>
              <w:left w:val="single" w:sz="4" w:space="0" w:color="auto"/>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143"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836" w:type="dxa"/>
            <w:gridSpan w:val="2"/>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1890" w:type="dxa"/>
            <w:gridSpan w:val="5"/>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c>
          <w:tcPr>
            <w:tcW w:w="4689" w:type="dxa"/>
            <w:gridSpan w:val="11"/>
            <w:tcBorders>
              <w:top w:val="single" w:sz="4" w:space="0" w:color="auto"/>
              <w:left w:val="nil"/>
              <w:bottom w:val="single" w:sz="4" w:space="0" w:color="auto"/>
              <w:right w:val="single" w:sz="4" w:space="0" w:color="auto"/>
            </w:tcBorders>
          </w:tcPr>
          <w:p w:rsidR="00B00F08" w:rsidRDefault="00B00F08">
            <w:pPr>
              <w:spacing w:line="320" w:lineRule="exact"/>
              <w:ind w:firstLineChars="0" w:firstLine="0"/>
              <w:jc w:val="center"/>
              <w:rPr>
                <w:rFonts w:ascii="宋体" w:hAnsi="宋体"/>
                <w:sz w:val="28"/>
                <w:szCs w:val="28"/>
              </w:rPr>
            </w:pPr>
          </w:p>
        </w:tc>
      </w:tr>
      <w:tr w:rsidR="00B00F08">
        <w:trPr>
          <w:gridAfter w:val="6"/>
          <w:wAfter w:w="7259" w:type="dxa"/>
          <w:cantSplit/>
          <w:trHeight w:val="639"/>
        </w:trPr>
        <w:tc>
          <w:tcPr>
            <w:tcW w:w="9298" w:type="dxa"/>
            <w:gridSpan w:val="21"/>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leftChars="228" w:left="730" w:firstLineChars="0" w:firstLine="0"/>
              <w:jc w:val="center"/>
              <w:rPr>
                <w:rFonts w:ascii="宋体" w:eastAsia="宋体" w:hAnsi="宋体"/>
                <w:sz w:val="24"/>
                <w:szCs w:val="24"/>
              </w:rPr>
            </w:pPr>
            <w:r>
              <w:rPr>
                <w:rFonts w:ascii="仿宋_GB2312" w:hAnsi="宋体" w:hint="eastAsia"/>
                <w:color w:val="000000"/>
                <w:sz w:val="28"/>
                <w:szCs w:val="28"/>
              </w:rPr>
              <w:t>七、提交材料清单</w:t>
            </w:r>
          </w:p>
        </w:tc>
      </w:tr>
      <w:tr w:rsidR="00B00F08">
        <w:trPr>
          <w:gridAfter w:val="6"/>
          <w:wAfter w:w="7259" w:type="dxa"/>
          <w:cantSplit/>
          <w:trHeight w:val="4024"/>
        </w:trPr>
        <w:tc>
          <w:tcPr>
            <w:tcW w:w="9298" w:type="dxa"/>
            <w:gridSpan w:val="21"/>
            <w:tcBorders>
              <w:top w:val="single" w:sz="4" w:space="0" w:color="auto"/>
              <w:left w:val="single" w:sz="4" w:space="0" w:color="auto"/>
              <w:bottom w:val="single" w:sz="4" w:space="0" w:color="auto"/>
              <w:right w:val="single" w:sz="4" w:space="0" w:color="auto"/>
            </w:tcBorders>
            <w:vAlign w:val="center"/>
          </w:tcPr>
          <w:p w:rsidR="00B00F08" w:rsidRDefault="00A608AD">
            <w:pPr>
              <w:pStyle w:val="13"/>
              <w:numPr>
                <w:ilvl w:val="0"/>
                <w:numId w:val="2"/>
              </w:numPr>
              <w:spacing w:line="320" w:lineRule="exact"/>
              <w:ind w:firstLineChars="0"/>
              <w:rPr>
                <w:rFonts w:hAnsi="宋体"/>
                <w:sz w:val="24"/>
                <w:szCs w:val="24"/>
              </w:rPr>
            </w:pPr>
            <w:r>
              <w:rPr>
                <w:rFonts w:ascii="宋体" w:eastAsia="宋体" w:hAnsi="宋体"/>
                <w:sz w:val="24"/>
                <w:szCs w:val="24"/>
              </w:rPr>
              <w:t>□</w:t>
            </w:r>
            <w:r>
              <w:rPr>
                <w:rFonts w:ascii="仿宋_GB2312" w:hAnsi="宋体"/>
                <w:sz w:val="24"/>
                <w:szCs w:val="24"/>
              </w:rPr>
              <w:t>实验室</w:t>
            </w:r>
            <w:r>
              <w:rPr>
                <w:rFonts w:ascii="仿宋_GB2312" w:hAnsi="宋体" w:hint="eastAsia"/>
                <w:sz w:val="24"/>
                <w:szCs w:val="24"/>
              </w:rPr>
              <w:t>或者实验室</w:t>
            </w:r>
            <w:r>
              <w:rPr>
                <w:rFonts w:ascii="仿宋_GB2312" w:hAnsi="宋体"/>
                <w:sz w:val="24"/>
                <w:szCs w:val="24"/>
              </w:rPr>
              <w:t>设立单位</w:t>
            </w:r>
            <w:r>
              <w:rPr>
                <w:rFonts w:ascii="仿宋_GB2312" w:hAnsi="宋体" w:hint="eastAsia"/>
                <w:sz w:val="24"/>
                <w:szCs w:val="24"/>
              </w:rPr>
              <w:t>的</w:t>
            </w:r>
            <w:r>
              <w:rPr>
                <w:rFonts w:ascii="仿宋_GB2312" w:hAnsi="宋体"/>
                <w:sz w:val="24"/>
                <w:szCs w:val="24"/>
              </w:rPr>
              <w:t>法人资格证明</w:t>
            </w:r>
          </w:p>
          <w:p w:rsidR="00B00F08" w:rsidRDefault="00A608AD">
            <w:pPr>
              <w:pStyle w:val="13"/>
              <w:numPr>
                <w:ilvl w:val="0"/>
                <w:numId w:val="2"/>
              </w:numPr>
              <w:spacing w:line="320" w:lineRule="exact"/>
              <w:ind w:firstLineChars="0"/>
              <w:rPr>
                <w:rFonts w:hAnsi="宋体"/>
                <w:sz w:val="24"/>
                <w:szCs w:val="24"/>
              </w:rPr>
            </w:pPr>
            <w:r>
              <w:rPr>
                <w:rFonts w:ascii="宋体" w:eastAsia="宋体" w:hAnsi="宋体"/>
                <w:sz w:val="24"/>
                <w:szCs w:val="24"/>
              </w:rPr>
              <w:t>□</w:t>
            </w:r>
            <w:r>
              <w:rPr>
                <w:rFonts w:ascii="仿宋_GB2312" w:hAnsi="宋体" w:hint="eastAsia"/>
                <w:sz w:val="24"/>
                <w:szCs w:val="24"/>
              </w:rPr>
              <w:t>生物安全组织管理</w:t>
            </w:r>
            <w:r>
              <w:rPr>
                <w:rFonts w:ascii="仿宋_GB2312" w:hAnsi="宋体"/>
                <w:sz w:val="24"/>
                <w:szCs w:val="24"/>
              </w:rPr>
              <w:t>框架图</w:t>
            </w:r>
          </w:p>
          <w:p w:rsidR="00B00F08" w:rsidRDefault="00A608AD">
            <w:pPr>
              <w:pStyle w:val="13"/>
              <w:numPr>
                <w:ilvl w:val="0"/>
                <w:numId w:val="2"/>
              </w:numPr>
              <w:spacing w:line="320" w:lineRule="exact"/>
              <w:ind w:firstLineChars="0"/>
              <w:rPr>
                <w:rFonts w:hAnsi="宋体"/>
                <w:sz w:val="24"/>
                <w:szCs w:val="24"/>
              </w:rPr>
            </w:pPr>
            <w:r>
              <w:rPr>
                <w:rFonts w:ascii="宋体" w:eastAsia="宋体" w:hAnsi="宋体"/>
                <w:sz w:val="24"/>
                <w:szCs w:val="24"/>
              </w:rPr>
              <w:t>□</w:t>
            </w:r>
            <w:r>
              <w:rPr>
                <w:rFonts w:ascii="仿宋_GB2312" w:hAnsi="宋体"/>
                <w:sz w:val="24"/>
                <w:szCs w:val="24"/>
              </w:rPr>
              <w:t>实验室</w:t>
            </w:r>
            <w:r>
              <w:rPr>
                <w:rFonts w:ascii="仿宋_GB2312" w:hAnsi="宋体" w:hint="eastAsia"/>
                <w:sz w:val="24"/>
                <w:szCs w:val="24"/>
              </w:rPr>
              <w:t>平面</w:t>
            </w:r>
            <w:r>
              <w:rPr>
                <w:rFonts w:ascii="仿宋_GB2312" w:hAnsi="宋体"/>
                <w:sz w:val="24"/>
                <w:szCs w:val="24"/>
              </w:rPr>
              <w:t>布局图</w:t>
            </w:r>
          </w:p>
          <w:p w:rsidR="00B00F08" w:rsidRDefault="00A608AD">
            <w:pPr>
              <w:pStyle w:val="13"/>
              <w:numPr>
                <w:ilvl w:val="0"/>
                <w:numId w:val="2"/>
              </w:numPr>
              <w:spacing w:line="320" w:lineRule="exact"/>
              <w:ind w:firstLineChars="0"/>
              <w:rPr>
                <w:rFonts w:hAnsi="宋体"/>
                <w:sz w:val="24"/>
                <w:szCs w:val="24"/>
              </w:rPr>
            </w:pPr>
            <w:r>
              <w:rPr>
                <w:rFonts w:ascii="宋体" w:eastAsia="宋体" w:hAnsi="宋体"/>
                <w:sz w:val="24"/>
                <w:szCs w:val="24"/>
              </w:rPr>
              <w:t>□</w:t>
            </w:r>
            <w:r>
              <w:rPr>
                <w:rFonts w:ascii="仿宋_GB2312" w:hAnsi="宋体" w:hint="eastAsia"/>
                <w:sz w:val="24"/>
                <w:szCs w:val="24"/>
              </w:rPr>
              <w:t>实验室主要生物安全防护设施设备检测报告</w:t>
            </w:r>
          </w:p>
          <w:p w:rsidR="00B00F08" w:rsidRDefault="00A608AD">
            <w:pPr>
              <w:pStyle w:val="13"/>
              <w:numPr>
                <w:ilvl w:val="0"/>
                <w:numId w:val="2"/>
              </w:numPr>
              <w:spacing w:line="320" w:lineRule="exact"/>
              <w:ind w:firstLineChars="0"/>
              <w:rPr>
                <w:rFonts w:hAnsi="宋体"/>
                <w:sz w:val="24"/>
                <w:szCs w:val="24"/>
              </w:rPr>
            </w:pPr>
            <w:r>
              <w:rPr>
                <w:rFonts w:ascii="宋体" w:eastAsia="宋体" w:hAnsi="宋体"/>
                <w:sz w:val="24"/>
                <w:szCs w:val="24"/>
              </w:rPr>
              <w:t>□</w:t>
            </w:r>
            <w:r>
              <w:rPr>
                <w:rFonts w:ascii="仿宋_GB2312" w:hAnsi="宋体"/>
                <w:sz w:val="24"/>
                <w:szCs w:val="24"/>
              </w:rPr>
              <w:t>实验室</w:t>
            </w:r>
            <w:r>
              <w:rPr>
                <w:rFonts w:ascii="仿宋_GB2312" w:hAnsi="宋体" w:hint="eastAsia"/>
                <w:sz w:val="24"/>
                <w:szCs w:val="24"/>
              </w:rPr>
              <w:t>自</w:t>
            </w:r>
            <w:r>
              <w:rPr>
                <w:rFonts w:ascii="仿宋_GB2312" w:hAnsi="宋体"/>
                <w:sz w:val="24"/>
                <w:szCs w:val="24"/>
              </w:rPr>
              <w:t>我评估</w:t>
            </w:r>
            <w:r>
              <w:rPr>
                <w:rFonts w:ascii="仿宋_GB2312" w:hAnsi="宋体" w:hint="eastAsia"/>
                <w:sz w:val="24"/>
                <w:szCs w:val="24"/>
              </w:rPr>
              <w:t>意见</w:t>
            </w:r>
          </w:p>
          <w:p w:rsidR="00B00F08" w:rsidRDefault="00A608AD">
            <w:pPr>
              <w:pStyle w:val="13"/>
              <w:numPr>
                <w:ilvl w:val="0"/>
                <w:numId w:val="2"/>
              </w:numPr>
              <w:spacing w:line="320" w:lineRule="exact"/>
              <w:ind w:firstLineChars="0"/>
              <w:rPr>
                <w:rFonts w:hAnsi="宋体"/>
                <w:sz w:val="24"/>
                <w:szCs w:val="24"/>
              </w:rPr>
            </w:pPr>
            <w:r>
              <w:rPr>
                <w:rFonts w:ascii="宋体" w:eastAsia="宋体" w:hAnsi="宋体"/>
                <w:sz w:val="24"/>
                <w:szCs w:val="24"/>
              </w:rPr>
              <w:t>□</w:t>
            </w:r>
            <w:r>
              <w:rPr>
                <w:rFonts w:ascii="仿宋_GB2312" w:hAnsi="宋体" w:hint="eastAsia"/>
                <w:sz w:val="24"/>
                <w:szCs w:val="24"/>
              </w:rPr>
              <w:t>其他相关材料</w:t>
            </w:r>
            <w:r>
              <w:rPr>
                <w:rFonts w:hAnsi="宋体" w:hint="eastAsia"/>
                <w:sz w:val="24"/>
                <w:szCs w:val="24"/>
              </w:rPr>
              <w:t xml:space="preserve"> </w:t>
            </w:r>
            <w:r>
              <w:rPr>
                <w:sz w:val="24"/>
                <w:szCs w:val="24"/>
                <w:u w:val="single"/>
              </w:rPr>
              <w:t xml:space="preserve">                     </w:t>
            </w:r>
          </w:p>
          <w:p w:rsidR="00B00F08" w:rsidRDefault="00B00F08">
            <w:pPr>
              <w:snapToGrid w:val="0"/>
              <w:spacing w:line="320" w:lineRule="exact"/>
              <w:ind w:firstLineChars="0" w:firstLine="0"/>
              <w:rPr>
                <w:rFonts w:ascii="宋体" w:eastAsia="宋体" w:hAnsi="宋体"/>
                <w:sz w:val="24"/>
                <w:szCs w:val="24"/>
              </w:rPr>
            </w:pPr>
          </w:p>
        </w:tc>
      </w:tr>
    </w:tbl>
    <w:p w:rsidR="00B00F08" w:rsidRDefault="00A608AD">
      <w:pPr>
        <w:spacing w:line="320" w:lineRule="exact"/>
        <w:ind w:firstLineChars="0" w:firstLine="0"/>
      </w:pPr>
      <w:r>
        <w:br w:type="page"/>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577"/>
      </w:tblGrid>
      <w:tr w:rsidR="00B00F08">
        <w:trPr>
          <w:trHeight w:val="4787"/>
        </w:trPr>
        <w:tc>
          <w:tcPr>
            <w:tcW w:w="9585" w:type="dxa"/>
            <w:gridSpan w:val="2"/>
            <w:tcBorders>
              <w:top w:val="single" w:sz="4" w:space="0" w:color="auto"/>
              <w:left w:val="single" w:sz="4" w:space="0" w:color="auto"/>
              <w:bottom w:val="single" w:sz="4" w:space="0" w:color="auto"/>
              <w:right w:val="single" w:sz="4" w:space="0" w:color="auto"/>
            </w:tcBorders>
            <w:vAlign w:val="center"/>
          </w:tcPr>
          <w:p w:rsidR="00B00F08" w:rsidRDefault="00A608AD">
            <w:pPr>
              <w:spacing w:line="320" w:lineRule="exact"/>
              <w:ind w:firstLineChars="0" w:firstLine="0"/>
              <w:jc w:val="center"/>
              <w:rPr>
                <w:sz w:val="28"/>
                <w:szCs w:val="28"/>
              </w:rPr>
            </w:pPr>
            <w:r>
              <w:rPr>
                <w:rFonts w:ascii="仿宋_GB2312" w:hAnsi="宋体"/>
                <w:sz w:val="28"/>
                <w:szCs w:val="28"/>
              </w:rPr>
              <w:lastRenderedPageBreak/>
              <w:t>真实性声明</w:t>
            </w:r>
          </w:p>
          <w:p w:rsidR="00B00F08" w:rsidRDefault="00B00F08">
            <w:pPr>
              <w:spacing w:line="320" w:lineRule="exact"/>
              <w:ind w:firstLineChars="0" w:firstLine="0"/>
              <w:rPr>
                <w:rFonts w:hAnsi="宋体" w:cs="宋体"/>
                <w:kern w:val="0"/>
                <w:sz w:val="24"/>
                <w:szCs w:val="24"/>
              </w:rPr>
            </w:pPr>
          </w:p>
          <w:p w:rsidR="00B00F08" w:rsidRDefault="00A608AD">
            <w:pPr>
              <w:spacing w:line="320" w:lineRule="exact"/>
              <w:ind w:firstLineChars="0" w:firstLine="0"/>
              <w:rPr>
                <w:rFonts w:hAnsi="宋体"/>
                <w:sz w:val="24"/>
                <w:szCs w:val="24"/>
              </w:rPr>
            </w:pPr>
            <w:r>
              <w:rPr>
                <w:rFonts w:ascii="仿宋_GB2312" w:hAnsi="宋体" w:cs="宋体" w:hint="eastAsia"/>
                <w:kern w:val="0"/>
                <w:sz w:val="24"/>
                <w:szCs w:val="24"/>
              </w:rPr>
              <w:t>本备案</w:t>
            </w:r>
            <w:r>
              <w:rPr>
                <w:rFonts w:ascii="仿宋_GB2312" w:hAnsi="宋体" w:cs="宋体"/>
                <w:kern w:val="0"/>
                <w:sz w:val="24"/>
                <w:szCs w:val="24"/>
              </w:rPr>
              <w:t>信息</w:t>
            </w:r>
            <w:r>
              <w:rPr>
                <w:rFonts w:ascii="仿宋_GB2312" w:hAnsi="宋体" w:cs="宋体" w:hint="eastAsia"/>
                <w:kern w:val="0"/>
                <w:sz w:val="24"/>
                <w:szCs w:val="24"/>
              </w:rPr>
              <w:t>表中所填写的信息及提交的所有材料完整、准确、真实。若有</w:t>
            </w:r>
            <w:r>
              <w:rPr>
                <w:rFonts w:ascii="仿宋_GB2312" w:hAnsi="宋体"/>
                <w:sz w:val="24"/>
                <w:szCs w:val="24"/>
              </w:rPr>
              <w:t>失实或隐瞒，</w:t>
            </w:r>
            <w:r>
              <w:rPr>
                <w:rFonts w:ascii="仿宋_GB2312" w:hAnsi="宋体" w:hint="eastAsia"/>
                <w:sz w:val="24"/>
                <w:szCs w:val="24"/>
              </w:rPr>
              <w:t>我</w:t>
            </w:r>
            <w:r>
              <w:rPr>
                <w:rFonts w:ascii="仿宋_GB2312" w:hAnsi="宋体"/>
                <w:sz w:val="24"/>
                <w:szCs w:val="24"/>
              </w:rPr>
              <w:t>单位</w:t>
            </w:r>
            <w:r>
              <w:rPr>
                <w:rFonts w:ascii="仿宋_GB2312" w:hAnsi="宋体" w:hint="eastAsia"/>
                <w:sz w:val="24"/>
                <w:szCs w:val="24"/>
              </w:rPr>
              <w:t>愿</w:t>
            </w:r>
            <w:r>
              <w:rPr>
                <w:rFonts w:ascii="仿宋_GB2312" w:hAnsi="宋体"/>
                <w:sz w:val="24"/>
                <w:szCs w:val="24"/>
              </w:rPr>
              <w:t>承担相应的法律责任</w:t>
            </w:r>
            <w:r>
              <w:rPr>
                <w:rFonts w:ascii="仿宋_GB2312" w:hAnsi="宋体" w:hint="eastAsia"/>
                <w:sz w:val="24"/>
                <w:szCs w:val="24"/>
              </w:rPr>
              <w:t>，并承担由此造成的一切后果</w:t>
            </w:r>
            <w:r>
              <w:rPr>
                <w:rFonts w:ascii="仿宋_GB2312" w:hAnsi="宋体"/>
                <w:sz w:val="24"/>
                <w:szCs w:val="24"/>
              </w:rPr>
              <w:t>。</w:t>
            </w:r>
          </w:p>
          <w:p w:rsidR="00B00F08" w:rsidRDefault="00B00F08">
            <w:pPr>
              <w:spacing w:line="320" w:lineRule="exact"/>
              <w:ind w:firstLineChars="0" w:firstLine="0"/>
              <w:rPr>
                <w:rFonts w:hAnsi="宋体"/>
                <w:sz w:val="24"/>
                <w:szCs w:val="24"/>
              </w:rPr>
            </w:pPr>
          </w:p>
          <w:p w:rsidR="00B00F08" w:rsidRDefault="00A608AD">
            <w:pPr>
              <w:spacing w:line="320" w:lineRule="exact"/>
              <w:ind w:firstLineChars="0" w:firstLine="0"/>
              <w:rPr>
                <w:sz w:val="24"/>
                <w:szCs w:val="24"/>
              </w:rPr>
            </w:pPr>
            <w:r>
              <w:rPr>
                <w:rFonts w:ascii="仿宋_GB2312" w:hAnsi="宋体"/>
                <w:sz w:val="24"/>
                <w:szCs w:val="24"/>
              </w:rPr>
              <w:t>实验室负责人（</w:t>
            </w:r>
            <w:r>
              <w:rPr>
                <w:rFonts w:ascii="仿宋_GB2312" w:hAnsi="宋体" w:hint="eastAsia"/>
                <w:sz w:val="24"/>
                <w:szCs w:val="24"/>
              </w:rPr>
              <w:t>签字</w:t>
            </w:r>
            <w:r>
              <w:rPr>
                <w:rFonts w:ascii="仿宋_GB2312" w:hAnsi="宋体"/>
                <w:sz w:val="24"/>
                <w:szCs w:val="24"/>
              </w:rPr>
              <w:t xml:space="preserve">）：　</w:t>
            </w:r>
            <w:r>
              <w:rPr>
                <w:sz w:val="24"/>
                <w:szCs w:val="24"/>
              </w:rPr>
              <w:t xml:space="preserve">      </w:t>
            </w:r>
            <w:r>
              <w:rPr>
                <w:rFonts w:ascii="仿宋_GB2312" w:hAnsi="宋体"/>
                <w:sz w:val="24"/>
                <w:szCs w:val="24"/>
              </w:rPr>
              <w:t xml:space="preserve">　</w:t>
            </w:r>
            <w:r>
              <w:rPr>
                <w:sz w:val="24"/>
                <w:szCs w:val="24"/>
              </w:rPr>
              <w:t xml:space="preserve">  </w:t>
            </w:r>
            <w:r>
              <w:rPr>
                <w:rFonts w:ascii="仿宋_GB2312" w:hAnsi="宋体"/>
                <w:sz w:val="24"/>
                <w:szCs w:val="24"/>
              </w:rPr>
              <w:t xml:space="preserve">设立单位法定代表人（签字）：　　　　　</w:t>
            </w:r>
          </w:p>
          <w:p w:rsidR="00B00F08" w:rsidRDefault="00B00F08">
            <w:pPr>
              <w:spacing w:line="320" w:lineRule="exact"/>
              <w:ind w:firstLineChars="0" w:firstLine="0"/>
              <w:rPr>
                <w:sz w:val="24"/>
                <w:szCs w:val="24"/>
              </w:rPr>
            </w:pPr>
          </w:p>
          <w:p w:rsidR="00B00F08" w:rsidRDefault="00A608AD">
            <w:pPr>
              <w:spacing w:line="320" w:lineRule="exact"/>
              <w:ind w:firstLineChars="0" w:firstLine="0"/>
              <w:rPr>
                <w:sz w:val="24"/>
                <w:szCs w:val="24"/>
              </w:rPr>
            </w:pPr>
            <w:r>
              <w:rPr>
                <w:rFonts w:ascii="仿宋_GB2312" w:hint="eastAsia"/>
                <w:sz w:val="24"/>
                <w:szCs w:val="24"/>
              </w:rPr>
              <w:t>（设立单位盖章）</w:t>
            </w:r>
          </w:p>
          <w:p w:rsidR="00B00F08" w:rsidRDefault="00A608AD">
            <w:pPr>
              <w:spacing w:line="320" w:lineRule="exact"/>
              <w:ind w:firstLineChars="0" w:firstLine="0"/>
              <w:jc w:val="center"/>
              <w:textAlignment w:val="center"/>
              <w:rPr>
                <w:rFonts w:hAnsi="宋体"/>
                <w:sz w:val="24"/>
                <w:szCs w:val="24"/>
              </w:rPr>
            </w:pPr>
            <w:r>
              <w:rPr>
                <w:sz w:val="24"/>
                <w:szCs w:val="24"/>
              </w:rPr>
              <w:t xml:space="preserve">                                      </w:t>
            </w:r>
            <w:r>
              <w:rPr>
                <w:rFonts w:ascii="仿宋_GB2312"/>
                <w:sz w:val="24"/>
                <w:szCs w:val="24"/>
              </w:rPr>
              <w:t>年</w:t>
            </w:r>
            <w:r>
              <w:rPr>
                <w:sz w:val="24"/>
                <w:szCs w:val="24"/>
              </w:rPr>
              <w:t xml:space="preserve">     </w:t>
            </w:r>
            <w:r>
              <w:rPr>
                <w:rFonts w:ascii="仿宋_GB2312"/>
                <w:sz w:val="24"/>
                <w:szCs w:val="24"/>
              </w:rPr>
              <w:t>月</w:t>
            </w:r>
            <w:r>
              <w:rPr>
                <w:sz w:val="24"/>
                <w:szCs w:val="24"/>
              </w:rPr>
              <w:t xml:space="preserve">     </w:t>
            </w:r>
            <w:r>
              <w:rPr>
                <w:rFonts w:ascii="仿宋_GB2312"/>
                <w:sz w:val="24"/>
                <w:szCs w:val="24"/>
              </w:rPr>
              <w:t>日</w:t>
            </w:r>
          </w:p>
        </w:tc>
      </w:tr>
      <w:tr w:rsidR="00B00F08">
        <w:tc>
          <w:tcPr>
            <w:tcW w:w="1008" w:type="dxa"/>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320" w:lineRule="exact"/>
              <w:ind w:firstLineChars="0" w:firstLine="0"/>
              <w:textAlignment w:val="center"/>
              <w:rPr>
                <w:rFonts w:hAnsi="宋体"/>
                <w:sz w:val="30"/>
                <w:szCs w:val="30"/>
              </w:rPr>
            </w:pPr>
            <w:r>
              <w:rPr>
                <w:rFonts w:ascii="仿宋_GB2312" w:hAnsi="宋体" w:hint="eastAsia"/>
                <w:sz w:val="30"/>
                <w:szCs w:val="30"/>
              </w:rPr>
              <w:t>市级</w:t>
            </w:r>
            <w:r>
              <w:rPr>
                <w:rFonts w:ascii="仿宋_GB2312" w:hAnsi="宋体"/>
                <w:sz w:val="30"/>
                <w:szCs w:val="30"/>
              </w:rPr>
              <w:t>人民政府</w:t>
            </w:r>
            <w:r>
              <w:rPr>
                <w:rFonts w:ascii="仿宋_GB2312" w:hAnsi="宋体" w:hint="eastAsia"/>
                <w:sz w:val="30"/>
                <w:szCs w:val="30"/>
              </w:rPr>
              <w:t>农业农村部门</w:t>
            </w:r>
            <w:r>
              <w:rPr>
                <w:rFonts w:ascii="仿宋_GB2312" w:hint="eastAsia"/>
                <w:sz w:val="30"/>
                <w:szCs w:val="30"/>
              </w:rPr>
              <w:t>备案</w:t>
            </w:r>
            <w:r>
              <w:rPr>
                <w:rFonts w:ascii="仿宋_GB2312" w:hAnsi="宋体"/>
                <w:sz w:val="30"/>
                <w:szCs w:val="30"/>
              </w:rPr>
              <w:t>意</w:t>
            </w:r>
            <w:r>
              <w:rPr>
                <w:rFonts w:hAnsi="宋体"/>
                <w:sz w:val="30"/>
                <w:szCs w:val="30"/>
              </w:rPr>
              <w:t xml:space="preserve"> </w:t>
            </w:r>
            <w:r>
              <w:rPr>
                <w:rFonts w:ascii="仿宋_GB2312" w:hAnsi="宋体"/>
                <w:sz w:val="30"/>
                <w:szCs w:val="30"/>
              </w:rPr>
              <w:t>见</w:t>
            </w:r>
          </w:p>
        </w:tc>
        <w:tc>
          <w:tcPr>
            <w:tcW w:w="8577" w:type="dxa"/>
            <w:tcBorders>
              <w:top w:val="single" w:sz="4" w:space="0" w:color="auto"/>
              <w:left w:val="single" w:sz="4" w:space="0" w:color="auto"/>
              <w:bottom w:val="single" w:sz="4" w:space="0" w:color="auto"/>
              <w:right w:val="single" w:sz="4" w:space="0" w:color="auto"/>
            </w:tcBorders>
            <w:vAlign w:val="center"/>
          </w:tcPr>
          <w:p w:rsidR="00B00F08" w:rsidRDefault="00B00F08">
            <w:pPr>
              <w:spacing w:line="320" w:lineRule="exact"/>
              <w:ind w:right="480" w:firstLineChars="0" w:firstLine="0"/>
              <w:jc w:val="center"/>
              <w:rPr>
                <w:rFonts w:hAnsi="宋体"/>
                <w:sz w:val="24"/>
                <w:szCs w:val="24"/>
              </w:rPr>
            </w:pPr>
          </w:p>
          <w:p w:rsidR="00B00F08" w:rsidRDefault="00B00F08">
            <w:pPr>
              <w:spacing w:line="320" w:lineRule="exact"/>
              <w:ind w:right="480" w:firstLineChars="0" w:firstLine="0"/>
              <w:jc w:val="center"/>
              <w:rPr>
                <w:rFonts w:hAnsi="宋体"/>
                <w:sz w:val="24"/>
                <w:szCs w:val="24"/>
              </w:rPr>
            </w:pPr>
          </w:p>
          <w:p w:rsidR="00B00F08" w:rsidRDefault="00B00F08">
            <w:pPr>
              <w:spacing w:line="320" w:lineRule="exact"/>
              <w:ind w:right="480" w:firstLineChars="0" w:firstLine="0"/>
              <w:jc w:val="center"/>
              <w:rPr>
                <w:rFonts w:hAnsi="宋体"/>
                <w:sz w:val="24"/>
                <w:szCs w:val="24"/>
              </w:rPr>
            </w:pPr>
          </w:p>
          <w:p w:rsidR="00B00F08" w:rsidRDefault="00B00F08">
            <w:pPr>
              <w:spacing w:line="320" w:lineRule="exact"/>
              <w:ind w:right="480" w:firstLineChars="0" w:firstLine="0"/>
              <w:jc w:val="center"/>
              <w:rPr>
                <w:rFonts w:hAnsi="宋体"/>
                <w:sz w:val="24"/>
                <w:szCs w:val="24"/>
              </w:rPr>
            </w:pPr>
          </w:p>
          <w:p w:rsidR="00B00F08" w:rsidRDefault="00A608AD">
            <w:pPr>
              <w:spacing w:line="320" w:lineRule="exact"/>
              <w:ind w:right="480" w:firstLineChars="0" w:firstLine="0"/>
              <w:jc w:val="center"/>
              <w:rPr>
                <w:sz w:val="24"/>
                <w:szCs w:val="24"/>
              </w:rPr>
            </w:pPr>
            <w:r>
              <w:rPr>
                <w:sz w:val="24"/>
                <w:szCs w:val="24"/>
              </w:rPr>
              <w:t xml:space="preserve">                                   </w:t>
            </w:r>
            <w:r>
              <w:rPr>
                <w:rFonts w:ascii="仿宋_GB2312" w:hAnsi="宋体"/>
                <w:sz w:val="24"/>
                <w:szCs w:val="24"/>
              </w:rPr>
              <w:t>（盖章）</w:t>
            </w:r>
          </w:p>
          <w:p w:rsidR="00B00F08" w:rsidRDefault="00A608AD">
            <w:pPr>
              <w:spacing w:line="320" w:lineRule="exact"/>
              <w:ind w:right="480" w:firstLineChars="0" w:firstLine="0"/>
              <w:jc w:val="center"/>
              <w:rPr>
                <w:sz w:val="24"/>
                <w:szCs w:val="24"/>
              </w:rPr>
            </w:pPr>
            <w:r>
              <w:rPr>
                <w:sz w:val="24"/>
                <w:szCs w:val="24"/>
              </w:rPr>
              <w:t xml:space="preserve">                                  </w:t>
            </w:r>
            <w:r>
              <w:rPr>
                <w:rFonts w:ascii="仿宋_GB2312"/>
                <w:sz w:val="24"/>
                <w:szCs w:val="24"/>
              </w:rPr>
              <w:t xml:space="preserve">年　</w:t>
            </w:r>
            <w:r>
              <w:rPr>
                <w:sz w:val="24"/>
                <w:szCs w:val="24"/>
              </w:rPr>
              <w:t xml:space="preserve">   </w:t>
            </w:r>
            <w:r>
              <w:rPr>
                <w:rFonts w:ascii="仿宋_GB2312"/>
                <w:sz w:val="24"/>
                <w:szCs w:val="24"/>
              </w:rPr>
              <w:t xml:space="preserve">月　</w:t>
            </w:r>
            <w:r>
              <w:rPr>
                <w:sz w:val="24"/>
                <w:szCs w:val="24"/>
              </w:rPr>
              <w:t xml:space="preserve">   </w:t>
            </w:r>
            <w:r>
              <w:rPr>
                <w:rFonts w:ascii="仿宋_GB2312"/>
                <w:sz w:val="24"/>
                <w:szCs w:val="24"/>
              </w:rPr>
              <w:t>日</w:t>
            </w:r>
          </w:p>
        </w:tc>
      </w:tr>
    </w:tbl>
    <w:p w:rsidR="00B00F08" w:rsidRDefault="00A608AD">
      <w:pPr>
        <w:ind w:firstLineChars="0" w:firstLine="0"/>
        <w:jc w:val="center"/>
        <w:rPr>
          <w:rFonts w:ascii="楷体_GB2312" w:eastAsia="楷体_GB2312" w:hAnsi="黑体" w:cs="仿宋"/>
        </w:rPr>
      </w:pPr>
      <w:r>
        <w:br w:type="page"/>
      </w:r>
      <w:r>
        <w:rPr>
          <w:rFonts w:ascii="华文中宋" w:eastAsia="华文中宋" w:hAnsi="华文中宋" w:hint="eastAsia"/>
          <w:bCs/>
          <w:sz w:val="44"/>
          <w:szCs w:val="44"/>
        </w:rPr>
        <w:lastRenderedPageBreak/>
        <w:t>填表说明</w:t>
      </w:r>
    </w:p>
    <w:p w:rsidR="00B00F08" w:rsidRDefault="00A608AD">
      <w:pPr>
        <w:wordWrap w:val="0"/>
        <w:ind w:firstLine="640"/>
        <w:rPr>
          <w:rFonts w:ascii="仿宋_GB2312" w:cs="仿宋"/>
        </w:rPr>
      </w:pPr>
      <w:r>
        <w:rPr>
          <w:rFonts w:ascii="仿宋_GB2312" w:cs="仿宋" w:hint="eastAsia"/>
        </w:rPr>
        <w:t xml:space="preserve"> </w:t>
      </w:r>
    </w:p>
    <w:p w:rsidR="00B00F08" w:rsidRDefault="00A608AD">
      <w:pPr>
        <w:numPr>
          <w:ilvl w:val="0"/>
          <w:numId w:val="3"/>
        </w:numPr>
        <w:autoSpaceDE w:val="0"/>
        <w:spacing w:line="240" w:lineRule="auto"/>
        <w:ind w:firstLine="640"/>
      </w:pPr>
      <w:r>
        <w:rPr>
          <w:rFonts w:ascii="仿宋_GB2312"/>
        </w:rPr>
        <w:t>本表适用于动物病原微生物一级（</w:t>
      </w:r>
      <w:r>
        <w:t>Biosafety Level 1</w:t>
      </w:r>
      <w:r>
        <w:rPr>
          <w:rFonts w:ascii="仿宋_GB2312" w:hint="eastAsia"/>
        </w:rPr>
        <w:t>，</w:t>
      </w:r>
      <w:r>
        <w:t>BSL</w:t>
      </w:r>
      <w:r>
        <w:rPr>
          <w:rFonts w:ascii="宋体" w:eastAsia="宋体" w:hAnsi="宋体" w:cs="宋体" w:hint="eastAsia"/>
        </w:rPr>
        <w:t>–</w:t>
      </w:r>
      <w:r>
        <w:t>1</w:t>
      </w:r>
      <w:r>
        <w:rPr>
          <w:rFonts w:ascii="仿宋_GB2312"/>
        </w:rPr>
        <w:t>、</w:t>
      </w:r>
      <w:r>
        <w:t>Animal Biosafety Level 1</w:t>
      </w:r>
      <w:r>
        <w:rPr>
          <w:rFonts w:ascii="仿宋_GB2312" w:hint="eastAsia"/>
        </w:rPr>
        <w:t>，</w:t>
      </w:r>
      <w:r>
        <w:t>ABSL</w:t>
      </w:r>
      <w:r>
        <w:rPr>
          <w:rFonts w:ascii="宋体" w:eastAsia="宋体" w:hAnsi="宋体" w:cs="宋体" w:hint="eastAsia"/>
        </w:rPr>
        <w:t>–</w:t>
      </w:r>
      <w:r>
        <w:t>1</w:t>
      </w:r>
      <w:r>
        <w:rPr>
          <w:rFonts w:ascii="仿宋_GB2312"/>
        </w:rPr>
        <w:t>）、二级（</w:t>
      </w:r>
      <w:r>
        <w:t>BSL</w:t>
      </w:r>
      <w:r>
        <w:rPr>
          <w:rFonts w:ascii="宋体" w:eastAsia="宋体" w:hAnsi="宋体" w:cs="宋体" w:hint="eastAsia"/>
        </w:rPr>
        <w:t>–</w:t>
      </w:r>
      <w:r>
        <w:t>2</w:t>
      </w:r>
      <w:r>
        <w:rPr>
          <w:rFonts w:ascii="仿宋_GB2312" w:hint="eastAsia"/>
        </w:rPr>
        <w:t>、</w:t>
      </w:r>
      <w:r>
        <w:t>ABSL</w:t>
      </w:r>
      <w:r>
        <w:rPr>
          <w:rFonts w:ascii="宋体" w:eastAsia="宋体" w:hAnsi="宋体" w:cs="宋体" w:hint="eastAsia"/>
        </w:rPr>
        <w:t>–</w:t>
      </w:r>
      <w:r>
        <w:t>2</w:t>
      </w:r>
      <w:r>
        <w:rPr>
          <w:rFonts w:ascii="仿宋_GB2312"/>
        </w:rPr>
        <w:t>）实验室备案。同一套生物安全管理体系下，具备相同生物安全防护水平的不同实验间，宜作为一个实验室进行备案；如采用不同的生物安全管理体系，或者不同主入口控制的，属于不同生物安全防护水平的，应分别单独填写申请表。</w:t>
      </w:r>
    </w:p>
    <w:p w:rsidR="00B00F08" w:rsidRDefault="00A608AD">
      <w:pPr>
        <w:numPr>
          <w:ilvl w:val="0"/>
          <w:numId w:val="3"/>
        </w:numPr>
        <w:autoSpaceDE w:val="0"/>
        <w:spacing w:line="240" w:lineRule="auto"/>
        <w:ind w:firstLine="640"/>
      </w:pPr>
      <w:r>
        <w:rPr>
          <w:rFonts w:ascii="仿宋_GB2312"/>
        </w:rPr>
        <w:t>实验室名称</w:t>
      </w:r>
      <w:r>
        <w:rPr>
          <w:rFonts w:ascii="仿宋_GB2312" w:hint="eastAsia"/>
        </w:rPr>
        <w:t>应包括</w:t>
      </w:r>
      <w:r>
        <w:rPr>
          <w:rFonts w:ascii="仿宋_GB2312"/>
        </w:rPr>
        <w:t>设立单位名称</w:t>
      </w:r>
      <w:r>
        <w:rPr>
          <w:rFonts w:ascii="仿宋_GB2312" w:hint="eastAsia"/>
        </w:rPr>
        <w:t>和</w:t>
      </w:r>
      <w:r>
        <w:rPr>
          <w:rFonts w:ascii="仿宋_GB2312"/>
        </w:rPr>
        <w:t>实验室名称，设立单位名称</w:t>
      </w:r>
      <w:r>
        <w:rPr>
          <w:rFonts w:ascii="仿宋_GB2312" w:hint="eastAsia"/>
        </w:rPr>
        <w:t>应</w:t>
      </w:r>
      <w:r>
        <w:rPr>
          <w:rFonts w:ascii="仿宋_GB2312"/>
        </w:rPr>
        <w:t>与法人资格证明中的名称一致。</w:t>
      </w:r>
    </w:p>
    <w:p w:rsidR="00B00F08" w:rsidRDefault="00A608AD">
      <w:pPr>
        <w:numPr>
          <w:ilvl w:val="0"/>
          <w:numId w:val="3"/>
        </w:numPr>
        <w:autoSpaceDE w:val="0"/>
        <w:spacing w:line="240" w:lineRule="auto"/>
        <w:ind w:firstLine="640"/>
      </w:pPr>
      <w:r>
        <w:rPr>
          <w:rFonts w:ascii="仿宋_GB2312"/>
        </w:rPr>
        <w:t>实验室生物安全防护水平应依照《实验室生物安全</w:t>
      </w:r>
      <w:r>
        <w:rPr>
          <w:rFonts w:ascii="仿宋_GB2312"/>
        </w:rPr>
        <w:t>通用要求》（</w:t>
      </w:r>
      <w:r>
        <w:t>GB19489</w:t>
      </w:r>
      <w:r>
        <w:rPr>
          <w:rFonts w:ascii="宋体" w:eastAsia="宋体" w:hAnsi="宋体" w:cs="宋体" w:hint="eastAsia"/>
        </w:rPr>
        <w:t>–</w:t>
      </w:r>
      <w:r>
        <w:t>2008</w:t>
      </w:r>
      <w:r>
        <w:rPr>
          <w:rFonts w:ascii="仿宋_GB2312"/>
        </w:rPr>
        <w:t>）规定，同时填写的生物安全防护水平应与</w:t>
      </w:r>
      <w:r>
        <w:rPr>
          <w:rFonts w:ascii="仿宋_GB2312"/>
          <w:bCs/>
        </w:rPr>
        <w:t>提交的实验室自评估意见</w:t>
      </w:r>
      <w:r>
        <w:rPr>
          <w:rFonts w:ascii="仿宋_GB2312"/>
        </w:rPr>
        <w:t>一致，请在</w:t>
      </w:r>
      <w:r>
        <w:t>BSL</w:t>
      </w:r>
      <w:r>
        <w:rPr>
          <w:rFonts w:ascii="宋体" w:eastAsia="宋体" w:hAnsi="宋体" w:cs="宋体" w:hint="eastAsia"/>
        </w:rPr>
        <w:t>–</w:t>
      </w:r>
      <w:r>
        <w:t>1</w:t>
      </w:r>
      <w:r>
        <w:rPr>
          <w:rFonts w:ascii="仿宋_GB2312"/>
        </w:rPr>
        <w:t>、</w:t>
      </w:r>
      <w:r>
        <w:t>ABSL</w:t>
      </w:r>
      <w:r>
        <w:rPr>
          <w:rFonts w:ascii="宋体" w:eastAsia="宋体" w:hAnsi="宋体" w:cs="宋体" w:hint="eastAsia"/>
        </w:rPr>
        <w:t>–</w:t>
      </w:r>
      <w:r>
        <w:t>1</w:t>
      </w:r>
      <w:r>
        <w:rPr>
          <w:rFonts w:ascii="仿宋_GB2312"/>
        </w:rPr>
        <w:t>、</w:t>
      </w:r>
      <w:r>
        <w:t>BSL</w:t>
      </w:r>
      <w:r>
        <w:rPr>
          <w:rFonts w:ascii="宋体" w:eastAsia="宋体" w:hAnsi="宋体" w:cs="宋体" w:hint="eastAsia"/>
        </w:rPr>
        <w:t>–</w:t>
      </w:r>
      <w:r>
        <w:t>2</w:t>
      </w:r>
      <w:r>
        <w:rPr>
          <w:rFonts w:ascii="仿宋_GB2312"/>
        </w:rPr>
        <w:t>、</w:t>
      </w:r>
      <w:r>
        <w:t>ABSL</w:t>
      </w:r>
      <w:r>
        <w:rPr>
          <w:rFonts w:ascii="宋体" w:eastAsia="宋体" w:hAnsi="宋体" w:cs="宋体" w:hint="eastAsia"/>
        </w:rPr>
        <w:t>–</w:t>
      </w:r>
      <w:r>
        <w:t>2</w:t>
      </w:r>
      <w:r>
        <w:rPr>
          <w:rFonts w:ascii="仿宋_GB2312"/>
        </w:rPr>
        <w:t>中选择一种在</w:t>
      </w:r>
      <w:r>
        <w:rPr>
          <w:rFonts w:ascii="仿宋_GB2312" w:hint="eastAsia"/>
        </w:rPr>
        <w:t>□</w:t>
      </w:r>
      <w:r>
        <w:rPr>
          <w:rFonts w:ascii="仿宋_GB2312"/>
        </w:rPr>
        <w:t>内划</w:t>
      </w:r>
      <w:r>
        <w:rPr>
          <w:rFonts w:ascii="仿宋_GB2312" w:hint="eastAsia"/>
        </w:rPr>
        <w:t>“√”</w:t>
      </w:r>
      <w:r>
        <w:rPr>
          <w:rFonts w:ascii="仿宋_GB2312"/>
        </w:rPr>
        <w:t>填写。</w:t>
      </w:r>
      <w:r>
        <w:t>BSL</w:t>
      </w:r>
      <w:r>
        <w:rPr>
          <w:rFonts w:ascii="宋体" w:eastAsia="宋体" w:hAnsi="宋体" w:cs="宋体" w:hint="eastAsia"/>
        </w:rPr>
        <w:t>–</w:t>
      </w:r>
      <w:r>
        <w:t>1</w:t>
      </w:r>
      <w:r>
        <w:rPr>
          <w:rFonts w:ascii="仿宋_GB2312"/>
        </w:rPr>
        <w:t>、</w:t>
      </w:r>
      <w:r>
        <w:t>BSL</w:t>
      </w:r>
      <w:r>
        <w:rPr>
          <w:rFonts w:ascii="宋体" w:eastAsia="宋体" w:hAnsi="宋体" w:cs="宋体" w:hint="eastAsia"/>
        </w:rPr>
        <w:t>–</w:t>
      </w:r>
      <w:r>
        <w:t>2</w:t>
      </w:r>
      <w:r>
        <w:rPr>
          <w:rFonts w:ascii="仿宋_GB2312"/>
        </w:rPr>
        <w:t>表示仅从事体外操作的实验室的相应生物安全防护水平，</w:t>
      </w:r>
      <w:r>
        <w:t>ABSL</w:t>
      </w:r>
      <w:r>
        <w:rPr>
          <w:rFonts w:ascii="宋体" w:eastAsia="宋体" w:hAnsi="宋体" w:cs="宋体" w:hint="eastAsia"/>
        </w:rPr>
        <w:t>–</w:t>
      </w:r>
      <w:r>
        <w:t>1</w:t>
      </w:r>
      <w:r>
        <w:rPr>
          <w:rFonts w:ascii="仿宋_GB2312"/>
        </w:rPr>
        <w:t>、</w:t>
      </w:r>
      <w:r>
        <w:t>ABSL</w:t>
      </w:r>
      <w:r>
        <w:rPr>
          <w:rFonts w:ascii="宋体" w:eastAsia="宋体" w:hAnsi="宋体" w:cs="宋体" w:hint="eastAsia"/>
        </w:rPr>
        <w:t>–</w:t>
      </w:r>
      <w:r>
        <w:t>2</w:t>
      </w:r>
      <w:r>
        <w:rPr>
          <w:rFonts w:ascii="仿宋_GB2312"/>
        </w:rPr>
        <w:t>表示包括从事动物活体操作的实验室的相应生物安全防护水平。</w:t>
      </w:r>
    </w:p>
    <w:p w:rsidR="00B00F08" w:rsidRDefault="00A608AD">
      <w:pPr>
        <w:numPr>
          <w:ilvl w:val="0"/>
          <w:numId w:val="3"/>
        </w:numPr>
        <w:autoSpaceDE w:val="0"/>
        <w:spacing w:line="240" w:lineRule="auto"/>
        <w:ind w:firstLine="640"/>
      </w:pPr>
      <w:r>
        <w:rPr>
          <w:rFonts w:ascii="仿宋_GB2312"/>
        </w:rPr>
        <w:t>实验室类别请选择固定式实验室或移动式实验室。移动式实验室按移动模式分为自行式和运载式实验室，其中自行式实验室具备机动行驶功能，运载式实验室可借助运载工具实现移动功能。移动</w:t>
      </w:r>
      <w:r>
        <w:rPr>
          <w:rFonts w:ascii="仿宋_GB2312"/>
        </w:rPr>
        <w:t>式实验室备案需另外提供</w:t>
      </w:r>
      <w:r>
        <w:rPr>
          <w:rFonts w:ascii="仿宋_GB2312"/>
          <w:bCs/>
        </w:rPr>
        <w:t>移动式实验室的出厂合格证明、年度检定合格证明、实验室参数清单</w:t>
      </w:r>
      <w:r>
        <w:rPr>
          <w:rFonts w:ascii="仿宋_GB2312"/>
        </w:rPr>
        <w:t>。</w:t>
      </w:r>
    </w:p>
    <w:p w:rsidR="00B00F08" w:rsidRDefault="00A608AD">
      <w:pPr>
        <w:numPr>
          <w:ilvl w:val="0"/>
          <w:numId w:val="3"/>
        </w:numPr>
        <w:autoSpaceDE w:val="0"/>
        <w:spacing w:line="240" w:lineRule="auto"/>
        <w:ind w:firstLine="640"/>
      </w:pPr>
      <w:r>
        <w:rPr>
          <w:rFonts w:ascii="仿宋_GB2312"/>
        </w:rPr>
        <w:t>实验室地址和位置的填写应从省级行政区开始，并填写到具体的楼号、楼层。</w:t>
      </w:r>
    </w:p>
    <w:p w:rsidR="00B00F08" w:rsidRDefault="00A608AD">
      <w:pPr>
        <w:numPr>
          <w:ilvl w:val="0"/>
          <w:numId w:val="3"/>
        </w:numPr>
        <w:autoSpaceDE w:val="0"/>
        <w:spacing w:line="240" w:lineRule="auto"/>
        <w:ind w:firstLine="640"/>
      </w:pPr>
      <w:r>
        <w:rPr>
          <w:rFonts w:ascii="仿宋_GB2312"/>
        </w:rPr>
        <w:t>实验室总人数</w:t>
      </w:r>
      <w:r>
        <w:rPr>
          <w:rFonts w:ascii="仿宋_GB2312" w:hint="eastAsia"/>
        </w:rPr>
        <w:t>应</w:t>
      </w:r>
      <w:r>
        <w:rPr>
          <w:rFonts w:ascii="仿宋_GB2312"/>
        </w:rPr>
        <w:t>填写在岗工作人员的人数，并与下方</w:t>
      </w:r>
      <w:r>
        <w:rPr>
          <w:rFonts w:ascii="仿宋_GB2312" w:hint="eastAsia"/>
        </w:rPr>
        <w:t>“二、实验室主要工作人员情况”</w:t>
      </w:r>
      <w:r>
        <w:rPr>
          <w:rFonts w:ascii="仿宋_GB2312"/>
        </w:rPr>
        <w:t>处填写的人数一致。</w:t>
      </w:r>
    </w:p>
    <w:p w:rsidR="00B00F08" w:rsidRDefault="00A608AD">
      <w:pPr>
        <w:numPr>
          <w:ilvl w:val="0"/>
          <w:numId w:val="3"/>
        </w:numPr>
        <w:autoSpaceDE w:val="0"/>
        <w:spacing w:line="240" w:lineRule="auto"/>
        <w:ind w:firstLine="640"/>
      </w:pPr>
      <w:r>
        <w:rPr>
          <w:rFonts w:ascii="仿宋_GB2312"/>
        </w:rPr>
        <w:t>实验室使用目的可多选，请在适当选项</w:t>
      </w:r>
      <w:r>
        <w:rPr>
          <w:rFonts w:ascii="仿宋_GB2312" w:hint="eastAsia"/>
        </w:rPr>
        <w:t>□</w:t>
      </w:r>
      <w:r>
        <w:rPr>
          <w:rFonts w:ascii="仿宋_GB2312"/>
        </w:rPr>
        <w:t>内划</w:t>
      </w:r>
      <w:r>
        <w:rPr>
          <w:rFonts w:ascii="仿宋_GB2312" w:hint="eastAsia"/>
        </w:rPr>
        <w:t>“√”</w:t>
      </w:r>
      <w:r>
        <w:rPr>
          <w:rFonts w:ascii="仿宋_GB2312"/>
        </w:rPr>
        <w:t>填写，如不属于列出的选项，</w:t>
      </w:r>
      <w:r>
        <w:rPr>
          <w:rFonts w:ascii="仿宋_GB2312" w:hint="eastAsia"/>
        </w:rPr>
        <w:t>应</w:t>
      </w:r>
      <w:r>
        <w:rPr>
          <w:rFonts w:ascii="仿宋_GB2312"/>
        </w:rPr>
        <w:t>选择其他并说明。</w:t>
      </w:r>
    </w:p>
    <w:p w:rsidR="00B00F08" w:rsidRDefault="00A608AD">
      <w:pPr>
        <w:numPr>
          <w:ilvl w:val="0"/>
          <w:numId w:val="3"/>
        </w:numPr>
        <w:autoSpaceDE w:val="0"/>
        <w:spacing w:line="240" w:lineRule="auto"/>
        <w:ind w:firstLine="640"/>
      </w:pPr>
      <w:r>
        <w:rPr>
          <w:rFonts w:ascii="仿宋_GB2312"/>
        </w:rPr>
        <w:t>单位分类请在适当选项</w:t>
      </w:r>
      <w:r>
        <w:rPr>
          <w:rFonts w:ascii="仿宋_GB2312" w:hint="eastAsia"/>
        </w:rPr>
        <w:t>□</w:t>
      </w:r>
      <w:r>
        <w:rPr>
          <w:rFonts w:ascii="仿宋_GB2312"/>
        </w:rPr>
        <w:t>内划</w:t>
      </w:r>
      <w:r>
        <w:rPr>
          <w:rFonts w:ascii="仿宋_GB2312" w:hint="eastAsia"/>
        </w:rPr>
        <w:t>“√”</w:t>
      </w:r>
      <w:r>
        <w:rPr>
          <w:rFonts w:ascii="仿宋_GB2312"/>
        </w:rPr>
        <w:t>填写，如同时符合</w:t>
      </w:r>
      <w:r>
        <w:rPr>
          <w:rFonts w:ascii="仿宋_GB2312" w:hint="eastAsia"/>
        </w:rPr>
        <w:t>“企业”</w:t>
      </w:r>
      <w:r>
        <w:rPr>
          <w:rFonts w:ascii="仿宋_GB2312"/>
        </w:rPr>
        <w:t>和其他列出的选项，</w:t>
      </w:r>
      <w:r>
        <w:rPr>
          <w:rFonts w:ascii="仿宋_GB2312" w:hint="eastAsia"/>
        </w:rPr>
        <w:t>应</w:t>
      </w:r>
      <w:r>
        <w:rPr>
          <w:rFonts w:ascii="仿宋_GB2312"/>
        </w:rPr>
        <w:t>选择</w:t>
      </w:r>
      <w:r>
        <w:rPr>
          <w:rFonts w:ascii="仿宋_GB2312" w:hint="eastAsia"/>
        </w:rPr>
        <w:t>“企业”</w:t>
      </w:r>
      <w:r>
        <w:rPr>
          <w:rFonts w:ascii="仿宋_GB2312"/>
        </w:rPr>
        <w:t>，社会组织等不属于所</w:t>
      </w:r>
      <w:r>
        <w:rPr>
          <w:rFonts w:ascii="仿宋_GB2312"/>
        </w:rPr>
        <w:lastRenderedPageBreak/>
        <w:t>列出选项的单位</w:t>
      </w:r>
      <w:r>
        <w:rPr>
          <w:rFonts w:ascii="仿宋_GB2312" w:hint="eastAsia"/>
        </w:rPr>
        <w:t>应</w:t>
      </w:r>
      <w:r>
        <w:rPr>
          <w:rFonts w:ascii="仿宋_GB2312"/>
        </w:rPr>
        <w:t>选择其他并说明。</w:t>
      </w:r>
    </w:p>
    <w:p w:rsidR="00B00F08" w:rsidRDefault="00A608AD">
      <w:pPr>
        <w:numPr>
          <w:ilvl w:val="0"/>
          <w:numId w:val="3"/>
        </w:numPr>
        <w:autoSpaceDE w:val="0"/>
        <w:spacing w:line="240" w:lineRule="auto"/>
        <w:ind w:firstLine="640"/>
      </w:pPr>
      <w:r>
        <w:rPr>
          <w:rFonts w:ascii="仿宋_GB2312"/>
        </w:rPr>
        <w:t>学位</w:t>
      </w:r>
      <w:r>
        <w:rPr>
          <w:rFonts w:ascii="仿宋_GB2312" w:hint="eastAsia"/>
        </w:rPr>
        <w:t>应</w:t>
      </w:r>
      <w:r>
        <w:rPr>
          <w:rFonts w:ascii="仿宋_GB2312"/>
        </w:rPr>
        <w:t>填写全日制教育获得的最高学位：学士、硕士或博士；专业</w:t>
      </w:r>
      <w:r>
        <w:rPr>
          <w:rFonts w:ascii="仿宋_GB2312" w:hint="eastAsia"/>
        </w:rPr>
        <w:t>应</w:t>
      </w:r>
      <w:r>
        <w:rPr>
          <w:rFonts w:ascii="仿宋_GB2312"/>
        </w:rPr>
        <w:t>填写该学位</w:t>
      </w:r>
      <w:r>
        <w:rPr>
          <w:rFonts w:ascii="仿宋_GB2312" w:hint="eastAsia"/>
        </w:rPr>
        <w:t>对</w:t>
      </w:r>
      <w:r>
        <w:rPr>
          <w:rFonts w:ascii="仿宋_GB2312"/>
        </w:rPr>
        <w:t>应的专业；工作岗位</w:t>
      </w:r>
      <w:r>
        <w:rPr>
          <w:rFonts w:ascii="仿宋_GB2312" w:hint="eastAsia"/>
        </w:rPr>
        <w:t>应</w:t>
      </w:r>
      <w:r>
        <w:rPr>
          <w:rFonts w:ascii="仿宋_GB2312"/>
        </w:rPr>
        <w:t>填写：管理人员、操作人员、运维人员。</w:t>
      </w:r>
    </w:p>
    <w:p w:rsidR="00B00F08" w:rsidRDefault="00A608AD">
      <w:pPr>
        <w:numPr>
          <w:ilvl w:val="0"/>
          <w:numId w:val="3"/>
        </w:numPr>
        <w:autoSpaceDE w:val="0"/>
        <w:spacing w:line="240" w:lineRule="auto"/>
        <w:ind w:firstLine="640"/>
      </w:pPr>
      <w:r>
        <w:rPr>
          <w:rFonts w:ascii="仿宋_GB2312"/>
        </w:rPr>
        <w:t>所有与实验活动相关的人员均应经过培训，考核合格后取得相应的上岗资质，已获得上岗资质的人员应附</w:t>
      </w:r>
      <w:r>
        <w:rPr>
          <w:rFonts w:ascii="仿宋_GB2312"/>
          <w:bCs/>
        </w:rPr>
        <w:t>相关证明</w:t>
      </w:r>
      <w:r>
        <w:rPr>
          <w:rFonts w:ascii="仿宋_GB2312"/>
        </w:rPr>
        <w:t>。</w:t>
      </w:r>
    </w:p>
    <w:p w:rsidR="00B00F08" w:rsidRDefault="00A608AD">
      <w:pPr>
        <w:numPr>
          <w:ilvl w:val="0"/>
          <w:numId w:val="3"/>
        </w:numPr>
        <w:autoSpaceDE w:val="0"/>
        <w:spacing w:line="240" w:lineRule="auto"/>
        <w:ind w:firstLine="640"/>
      </w:pPr>
      <w:r>
        <w:rPr>
          <w:rFonts w:ascii="仿宋_GB2312"/>
        </w:rPr>
        <w:t>实验室面积</w:t>
      </w:r>
      <w:r>
        <w:rPr>
          <w:rFonts w:ascii="仿宋_GB2312" w:hint="eastAsia"/>
        </w:rPr>
        <w:t>应</w:t>
      </w:r>
      <w:r>
        <w:rPr>
          <w:rFonts w:ascii="仿宋_GB2312"/>
        </w:rPr>
        <w:t>填写该表格所备案的实验室的总面积和间数，并附</w:t>
      </w:r>
      <w:r>
        <w:rPr>
          <w:rFonts w:ascii="仿宋_GB2312"/>
          <w:bCs/>
        </w:rPr>
        <w:t>实验室平面布局图</w:t>
      </w:r>
      <w:r>
        <w:rPr>
          <w:rFonts w:ascii="仿宋_GB2312"/>
        </w:rPr>
        <w:t>。</w:t>
      </w:r>
    </w:p>
    <w:p w:rsidR="00B00F08" w:rsidRDefault="00A608AD">
      <w:pPr>
        <w:numPr>
          <w:ilvl w:val="0"/>
          <w:numId w:val="3"/>
        </w:numPr>
        <w:autoSpaceDE w:val="0"/>
        <w:spacing w:line="240" w:lineRule="auto"/>
        <w:ind w:firstLine="640"/>
      </w:pPr>
      <w:r>
        <w:rPr>
          <w:rFonts w:ascii="仿宋_GB2312"/>
        </w:rPr>
        <w:t>如防护区排风经</w:t>
      </w:r>
      <w:r>
        <w:t>HEPA</w:t>
      </w:r>
      <w:r>
        <w:rPr>
          <w:rFonts w:ascii="仿宋_GB2312"/>
        </w:rPr>
        <w:t>过滤后排出，应提供</w:t>
      </w:r>
      <w:r>
        <w:rPr>
          <w:rFonts w:ascii="仿宋_GB2312"/>
          <w:bCs/>
        </w:rPr>
        <w:t>相应的检测报告</w:t>
      </w:r>
      <w:r>
        <w:rPr>
          <w:rFonts w:ascii="仿宋_GB2312"/>
        </w:rPr>
        <w:t>。</w:t>
      </w:r>
    </w:p>
    <w:p w:rsidR="00B00F08" w:rsidRDefault="00A608AD">
      <w:pPr>
        <w:numPr>
          <w:ilvl w:val="0"/>
          <w:numId w:val="3"/>
        </w:numPr>
        <w:autoSpaceDE w:val="0"/>
        <w:spacing w:line="240" w:lineRule="auto"/>
        <w:ind w:firstLine="640"/>
      </w:pPr>
      <w:r>
        <w:rPr>
          <w:rFonts w:ascii="仿宋_GB2312"/>
        </w:rPr>
        <w:t>主要仪器设备包括生物安全柜、压力蒸汽灭菌器、离心机、摇床、培养箱、菌（毒）种及样本保存设备、动物饲养操作设备，以及通风橱、超净工作台等。其中：</w:t>
      </w:r>
    </w:p>
    <w:p w:rsidR="00B00F08" w:rsidRDefault="00A608AD">
      <w:pPr>
        <w:autoSpaceDE w:val="0"/>
        <w:ind w:firstLine="640"/>
      </w:pPr>
      <w:r>
        <w:t>a</w:t>
      </w:r>
      <w:r>
        <w:rPr>
          <w:rFonts w:ascii="仿宋_GB2312"/>
        </w:rPr>
        <w:t>）生物安全柜有无情况请在</w:t>
      </w:r>
      <w:r>
        <w:rPr>
          <w:rFonts w:ascii="仿宋_GB2312" w:hint="eastAsia"/>
        </w:rPr>
        <w:t>□</w:t>
      </w:r>
      <w:r>
        <w:rPr>
          <w:rFonts w:ascii="仿宋_GB2312"/>
        </w:rPr>
        <w:t>内划</w:t>
      </w:r>
      <w:r>
        <w:rPr>
          <w:rFonts w:ascii="仿宋_GB2312" w:hint="eastAsia"/>
        </w:rPr>
        <w:t>“√”</w:t>
      </w:r>
      <w:r>
        <w:rPr>
          <w:rFonts w:ascii="仿宋_GB2312"/>
        </w:rPr>
        <w:t>填写，如有生物安全柜，应提供</w:t>
      </w:r>
      <w:r>
        <w:rPr>
          <w:rFonts w:ascii="仿宋_GB2312"/>
          <w:bCs/>
        </w:rPr>
        <w:t>相应检测报告</w:t>
      </w:r>
      <w:r>
        <w:rPr>
          <w:rFonts w:ascii="仿宋_GB2312"/>
        </w:rPr>
        <w:t>。名称</w:t>
      </w:r>
      <w:r>
        <w:t>/</w:t>
      </w:r>
      <w:r>
        <w:rPr>
          <w:rFonts w:ascii="仿宋_GB2312"/>
        </w:rPr>
        <w:t>类型</w:t>
      </w:r>
      <w:r>
        <w:rPr>
          <w:rFonts w:ascii="仿宋_GB2312" w:hint="eastAsia"/>
        </w:rPr>
        <w:t>应</w:t>
      </w:r>
      <w:r>
        <w:rPr>
          <w:rFonts w:ascii="仿宋_GB2312"/>
        </w:rPr>
        <w:t>填写：一级生物安全柜、二级生物安全柜</w:t>
      </w:r>
      <w:r>
        <w:t>A1</w:t>
      </w:r>
      <w:r>
        <w:rPr>
          <w:rFonts w:ascii="仿宋_GB2312"/>
        </w:rPr>
        <w:t>、二级生物安全柜</w:t>
      </w:r>
      <w:r>
        <w:t>A2</w:t>
      </w:r>
      <w:r>
        <w:rPr>
          <w:rFonts w:ascii="仿宋_GB2312"/>
        </w:rPr>
        <w:t>、二级生物安全柜</w:t>
      </w:r>
      <w:r>
        <w:t>B1</w:t>
      </w:r>
      <w:r>
        <w:rPr>
          <w:rFonts w:ascii="仿宋_GB2312"/>
        </w:rPr>
        <w:t>、二级生物安全柜</w:t>
      </w:r>
      <w:r>
        <w:t>B2</w:t>
      </w:r>
      <w:r>
        <w:rPr>
          <w:rFonts w:ascii="仿宋_GB2312"/>
        </w:rPr>
        <w:t>，并填写具体的规格型号、生产厂家、购置日期。</w:t>
      </w:r>
    </w:p>
    <w:p w:rsidR="00B00F08" w:rsidRDefault="00A608AD">
      <w:pPr>
        <w:autoSpaceDE w:val="0"/>
        <w:ind w:firstLine="640"/>
      </w:pPr>
      <w:r>
        <w:t>b</w:t>
      </w:r>
      <w:r>
        <w:rPr>
          <w:rFonts w:ascii="仿宋_GB2312"/>
        </w:rPr>
        <w:t>）压力蒸汽灭菌器有无情况请在</w:t>
      </w:r>
      <w:r>
        <w:rPr>
          <w:rFonts w:ascii="仿宋_GB2312" w:hint="eastAsia"/>
        </w:rPr>
        <w:t>□</w:t>
      </w:r>
      <w:r>
        <w:rPr>
          <w:rFonts w:ascii="仿宋_GB2312"/>
        </w:rPr>
        <w:t>内划</w:t>
      </w:r>
      <w:r>
        <w:rPr>
          <w:rFonts w:ascii="仿宋_GB2312" w:hint="eastAsia"/>
        </w:rPr>
        <w:t>“√”</w:t>
      </w:r>
      <w:r>
        <w:rPr>
          <w:rFonts w:ascii="仿宋_GB2312"/>
        </w:rPr>
        <w:t>填写，如有压力蒸汽灭菌器，应提供</w:t>
      </w:r>
      <w:r>
        <w:rPr>
          <w:rFonts w:ascii="仿宋_GB2312"/>
          <w:bCs/>
        </w:rPr>
        <w:t>相应检测报告</w:t>
      </w:r>
      <w:r>
        <w:rPr>
          <w:rFonts w:ascii="仿宋_GB2312"/>
        </w:rPr>
        <w:t>。名称</w:t>
      </w:r>
      <w:r>
        <w:t>/</w:t>
      </w:r>
      <w:r>
        <w:rPr>
          <w:rFonts w:ascii="仿宋_GB2312"/>
        </w:rPr>
        <w:t>类型</w:t>
      </w:r>
      <w:r>
        <w:rPr>
          <w:rFonts w:ascii="仿宋_GB2312" w:hint="eastAsia"/>
        </w:rPr>
        <w:t>应</w:t>
      </w:r>
      <w:r>
        <w:rPr>
          <w:rFonts w:ascii="仿宋_GB2312"/>
        </w:rPr>
        <w:t>填写手提式压力蒸汽灭菌器、台式压力蒸汽灭菌器、立式压力蒸汽灭菌器、脉动真空蒸汽灭菌器等，并填写具体的规格型号、生产厂家、购置日期。</w:t>
      </w:r>
    </w:p>
    <w:p w:rsidR="00B00F08" w:rsidRDefault="00A608AD">
      <w:pPr>
        <w:autoSpaceDE w:val="0"/>
        <w:ind w:firstLine="640"/>
      </w:pPr>
      <w:r>
        <w:t>c</w:t>
      </w:r>
      <w:r>
        <w:rPr>
          <w:rFonts w:ascii="仿宋_GB2312"/>
        </w:rPr>
        <w:t>）离心机名称</w:t>
      </w:r>
      <w:r>
        <w:rPr>
          <w:rFonts w:ascii="仿宋_GB2312" w:hint="eastAsia"/>
        </w:rPr>
        <w:t>/</w:t>
      </w:r>
      <w:r>
        <w:rPr>
          <w:rFonts w:ascii="仿宋_GB2312"/>
        </w:rPr>
        <w:t>类型</w:t>
      </w:r>
      <w:r>
        <w:rPr>
          <w:rFonts w:ascii="仿宋_GB2312" w:hint="eastAsia"/>
        </w:rPr>
        <w:t>应</w:t>
      </w:r>
      <w:r>
        <w:rPr>
          <w:rFonts w:ascii="仿宋_GB2312"/>
        </w:rPr>
        <w:t>填写生物安全型离心机、</w:t>
      </w:r>
      <w:r>
        <w:rPr>
          <w:rFonts w:ascii="仿宋_GB2312"/>
        </w:rPr>
        <w:t>非生物安全型离心机，并填写具体的规格型号、生产厂家、购置日期。</w:t>
      </w:r>
    </w:p>
    <w:p w:rsidR="00B00F08" w:rsidRDefault="00A608AD">
      <w:pPr>
        <w:autoSpaceDE w:val="0"/>
        <w:ind w:firstLine="640"/>
      </w:pPr>
      <w:r>
        <w:t>d</w:t>
      </w:r>
      <w:r>
        <w:rPr>
          <w:rFonts w:ascii="仿宋_GB2312"/>
        </w:rPr>
        <w:t>）摇床、培养箱、菌（毒）种及样本保存设备、动物饲养</w:t>
      </w:r>
      <w:r>
        <w:rPr>
          <w:rFonts w:ascii="仿宋_GB2312"/>
        </w:rPr>
        <w:lastRenderedPageBreak/>
        <w:t>操作设备和其他设备的名称按生产厂家的商品名称填写。</w:t>
      </w:r>
    </w:p>
    <w:p w:rsidR="00B00F08" w:rsidRDefault="00A608AD">
      <w:pPr>
        <w:autoSpaceDE w:val="0"/>
        <w:ind w:firstLine="640"/>
      </w:pPr>
      <w:r>
        <w:t>1</w:t>
      </w:r>
      <w:r>
        <w:rPr>
          <w:rFonts w:hint="eastAsia"/>
        </w:rPr>
        <w:t>4</w:t>
      </w:r>
      <w:r>
        <w:t>.</w:t>
      </w:r>
      <w:r>
        <w:rPr>
          <w:rFonts w:hint="eastAsia"/>
        </w:rPr>
        <w:t xml:space="preserve"> </w:t>
      </w:r>
      <w:r>
        <w:rPr>
          <w:rFonts w:ascii="仿宋_GB2312"/>
        </w:rPr>
        <w:t>个体防护装备的名称按生产厂家的商品名称填写，个体防护装备包括：</w:t>
      </w:r>
    </w:p>
    <w:p w:rsidR="00B00F08" w:rsidRDefault="00A608AD">
      <w:pPr>
        <w:autoSpaceDE w:val="0"/>
        <w:ind w:firstLine="640"/>
      </w:pPr>
      <w:r>
        <w:t>a</w:t>
      </w:r>
      <w:r>
        <w:rPr>
          <w:rFonts w:ascii="仿宋_GB2312"/>
        </w:rPr>
        <w:t>）手防护装备：乳胶手套、防切割手套等；</w:t>
      </w:r>
    </w:p>
    <w:p w:rsidR="00B00F08" w:rsidRDefault="00A608AD">
      <w:pPr>
        <w:autoSpaceDE w:val="0"/>
        <w:ind w:firstLine="640"/>
      </w:pPr>
      <w:r>
        <w:t>b</w:t>
      </w:r>
      <w:r>
        <w:rPr>
          <w:rFonts w:ascii="仿宋_GB2312"/>
        </w:rPr>
        <w:t>）躯体防护装备：白大衣、手术服、连体防护服等；</w:t>
      </w:r>
    </w:p>
    <w:p w:rsidR="00B00F08" w:rsidRDefault="00A608AD">
      <w:pPr>
        <w:autoSpaceDE w:val="0"/>
        <w:ind w:firstLine="640"/>
      </w:pPr>
      <w:r>
        <w:t>c</w:t>
      </w:r>
      <w:r>
        <w:rPr>
          <w:rFonts w:ascii="仿宋_GB2312"/>
        </w:rPr>
        <w:t>）呼吸防护装备：医用外科口罩、医用防护口罩等；</w:t>
      </w:r>
    </w:p>
    <w:p w:rsidR="00B00F08" w:rsidRDefault="00A608AD">
      <w:pPr>
        <w:autoSpaceDE w:val="0"/>
        <w:ind w:firstLine="640"/>
      </w:pPr>
      <w:r>
        <w:t>d</w:t>
      </w:r>
      <w:r>
        <w:rPr>
          <w:rFonts w:ascii="仿宋_GB2312"/>
        </w:rPr>
        <w:t>）眼面部防护装备：面屏、护目镜、防动物面罩等；</w:t>
      </w:r>
    </w:p>
    <w:p w:rsidR="00B00F08" w:rsidRDefault="00A608AD">
      <w:pPr>
        <w:autoSpaceDE w:val="0"/>
        <w:ind w:firstLine="640"/>
      </w:pPr>
      <w:r>
        <w:t>e</w:t>
      </w:r>
      <w:r>
        <w:rPr>
          <w:rFonts w:ascii="仿宋_GB2312"/>
        </w:rPr>
        <w:t>）足部防护装备：防护鞋、鞋套等；</w:t>
      </w:r>
    </w:p>
    <w:p w:rsidR="00B00F08" w:rsidRDefault="00A608AD">
      <w:pPr>
        <w:autoSpaceDE w:val="0"/>
        <w:ind w:firstLine="640"/>
      </w:pPr>
      <w:r>
        <w:t>f</w:t>
      </w:r>
      <w:r>
        <w:rPr>
          <w:rFonts w:ascii="仿宋_GB2312"/>
        </w:rPr>
        <w:t>）其他。</w:t>
      </w:r>
    </w:p>
    <w:p w:rsidR="00B00F08" w:rsidRDefault="00A608AD">
      <w:pPr>
        <w:autoSpaceDE w:val="0"/>
        <w:ind w:firstLine="640"/>
      </w:pPr>
      <w:r>
        <w:t>1</w:t>
      </w:r>
      <w:r>
        <w:rPr>
          <w:rFonts w:hint="eastAsia"/>
        </w:rPr>
        <w:t>5</w:t>
      </w:r>
      <w:r>
        <w:t>.</w:t>
      </w:r>
      <w:r>
        <w:rPr>
          <w:rFonts w:hint="eastAsia"/>
        </w:rPr>
        <w:t xml:space="preserve"> </w:t>
      </w:r>
      <w:r>
        <w:rPr>
          <w:rFonts w:ascii="仿宋_GB2312"/>
        </w:rPr>
        <w:t>实验室应制定生物安全管理体系文件及相关文件，文件</w:t>
      </w:r>
      <w:r>
        <w:rPr>
          <w:rFonts w:ascii="仿宋_GB2312" w:hint="eastAsia"/>
        </w:rPr>
        <w:t>应</w:t>
      </w:r>
      <w:r>
        <w:rPr>
          <w:rFonts w:ascii="仿宋_GB2312"/>
        </w:rPr>
        <w:t>按照表格中的分类填入相应位置：</w:t>
      </w:r>
    </w:p>
    <w:p w:rsidR="00B00F08" w:rsidRDefault="00A608AD">
      <w:pPr>
        <w:autoSpaceDE w:val="0"/>
        <w:ind w:firstLine="640"/>
      </w:pPr>
      <w:r>
        <w:t>a</w:t>
      </w:r>
      <w:r>
        <w:rPr>
          <w:rFonts w:ascii="仿宋_GB2312"/>
        </w:rPr>
        <w:t>）管理手册应对组织结构、人员岗位及职责、生物安全及安保要求、生物安全管理体系、体系文件架构等进行规定和描述；</w:t>
      </w:r>
    </w:p>
    <w:p w:rsidR="00B00F08" w:rsidRDefault="00A608AD">
      <w:pPr>
        <w:autoSpaceDE w:val="0"/>
        <w:ind w:firstLine="640"/>
      </w:pPr>
      <w:r>
        <w:t>b</w:t>
      </w:r>
      <w:r>
        <w:rPr>
          <w:rFonts w:ascii="仿宋_GB2312"/>
        </w:rPr>
        <w:t>）程序文件应明确规定实施具体安全要求的责任部门、责任范围、工作流程及责任人、任务安排及对操作人员能力的要求、与其他责任部门的关系、应使用的工作文件等；</w:t>
      </w:r>
    </w:p>
    <w:p w:rsidR="00B00F08" w:rsidRDefault="00A608AD">
      <w:pPr>
        <w:autoSpaceDE w:val="0"/>
        <w:ind w:firstLine="640"/>
      </w:pPr>
      <w:r>
        <w:t>c</w:t>
      </w:r>
      <w:r>
        <w:rPr>
          <w:rFonts w:ascii="仿宋_GB2312"/>
        </w:rPr>
        <w:t>）</w:t>
      </w:r>
      <w:r>
        <w:rPr>
          <w:rFonts w:ascii="仿宋_GB2312" w:cs="仿宋" w:hint="eastAsia"/>
        </w:rPr>
        <w:t>标准操作规程</w:t>
      </w:r>
      <w:r>
        <w:rPr>
          <w:rFonts w:ascii="仿宋_GB2312"/>
        </w:rPr>
        <w:t>应详细说明使用者的权限及资格要求、潜在危险、设施设备的功能、活动目的和具体操作步骤、防护和安全操作方法、应急措施、文件制定的依据等；</w:t>
      </w:r>
    </w:p>
    <w:p w:rsidR="00B00F08" w:rsidRDefault="00A608AD">
      <w:pPr>
        <w:autoSpaceDE w:val="0"/>
        <w:ind w:firstLine="640"/>
      </w:pPr>
      <w:r>
        <w:t>d</w:t>
      </w:r>
      <w:r>
        <w:rPr>
          <w:rFonts w:ascii="仿宋_GB2312"/>
        </w:rPr>
        <w:t>）材料安全数</w:t>
      </w:r>
      <w:r>
        <w:rPr>
          <w:rFonts w:ascii="仿宋_GB2312"/>
        </w:rPr>
        <w:t>据单是详细提供某种材料的危险性和使用注意事项等信息的技术通报；</w:t>
      </w:r>
    </w:p>
    <w:p w:rsidR="00B00F08" w:rsidRDefault="00A608AD">
      <w:pPr>
        <w:autoSpaceDE w:val="0"/>
        <w:ind w:firstLine="640"/>
      </w:pPr>
      <w:r>
        <w:rPr>
          <w:rFonts w:hint="eastAsia"/>
        </w:rPr>
        <w:t>e</w:t>
      </w:r>
      <w:r>
        <w:rPr>
          <w:rFonts w:ascii="仿宋_GB2312" w:hint="eastAsia"/>
        </w:rPr>
        <w:t>）</w:t>
      </w:r>
      <w:r>
        <w:rPr>
          <w:rFonts w:hint="eastAsia"/>
          <w:sz w:val="10"/>
          <w:szCs w:val="10"/>
        </w:rPr>
        <w:t xml:space="preserve"> </w:t>
      </w:r>
      <w:r>
        <w:rPr>
          <w:rFonts w:ascii="仿宋_GB2312"/>
        </w:rPr>
        <w:t>安全手册是以生物安全管理体系文件为依据制定的快速</w:t>
      </w:r>
      <w:r>
        <w:rPr>
          <w:rFonts w:ascii="仿宋_GB2312"/>
        </w:rPr>
        <w:lastRenderedPageBreak/>
        <w:t>阅读文件；</w:t>
      </w:r>
    </w:p>
    <w:p w:rsidR="00B00F08" w:rsidRDefault="00A608AD">
      <w:pPr>
        <w:autoSpaceDE w:val="0"/>
        <w:ind w:firstLine="640"/>
      </w:pPr>
      <w:r>
        <w:t>f</w:t>
      </w:r>
      <w:r>
        <w:rPr>
          <w:rFonts w:ascii="仿宋_GB2312"/>
        </w:rPr>
        <w:t>）数据记录表单</w:t>
      </w:r>
      <w:r>
        <w:rPr>
          <w:rFonts w:ascii="仿宋_GB2312" w:cs="仿宋" w:hint="eastAsia"/>
        </w:rPr>
        <w:t>是记录各种数据的表格样式；</w:t>
      </w:r>
    </w:p>
    <w:p w:rsidR="00B00F08" w:rsidRDefault="00A608AD">
      <w:pPr>
        <w:autoSpaceDE w:val="0"/>
        <w:ind w:firstLine="640"/>
      </w:pPr>
      <w:r>
        <w:t>g</w:t>
      </w:r>
      <w:r>
        <w:rPr>
          <w:rFonts w:ascii="仿宋_GB2312"/>
        </w:rPr>
        <w:t>）风险评估报告包括确定实验室生物安全防护水平的风险评估、每项实验活动的风险评估等；</w:t>
      </w:r>
    </w:p>
    <w:p w:rsidR="00B00F08" w:rsidRDefault="00A608AD">
      <w:pPr>
        <w:autoSpaceDE w:val="0"/>
        <w:ind w:firstLine="640"/>
      </w:pPr>
      <w:r>
        <w:t>h</w:t>
      </w:r>
      <w:r>
        <w:rPr>
          <w:rFonts w:ascii="仿宋_GB2312"/>
        </w:rPr>
        <w:t>）应急预案应制定应急措施的政策和程序，包括生物性、化学性、物理性、放射性等紧急情况和火灾、水灾、冰冻、地震、人为破坏等意外紧急情况；</w:t>
      </w:r>
    </w:p>
    <w:p w:rsidR="00B00F08" w:rsidRDefault="00A608AD">
      <w:pPr>
        <w:autoSpaceDE w:val="0"/>
        <w:ind w:firstLine="640"/>
      </w:pPr>
      <w:r>
        <w:t>i</w:t>
      </w:r>
      <w:r>
        <w:rPr>
          <w:rFonts w:ascii="仿宋_GB2312"/>
        </w:rPr>
        <w:t>）</w:t>
      </w:r>
      <w:r>
        <w:rPr>
          <w:rFonts w:ascii="仿宋_GB2312" w:hint="eastAsia"/>
        </w:rPr>
        <w:t>其他表示</w:t>
      </w:r>
      <w:r>
        <w:rPr>
          <w:rFonts w:ascii="仿宋_GB2312"/>
        </w:rPr>
        <w:t>不属于以上类型的其他文件。</w:t>
      </w:r>
    </w:p>
    <w:p w:rsidR="00B00F08" w:rsidRDefault="00A608AD">
      <w:pPr>
        <w:autoSpaceDE w:val="0"/>
        <w:ind w:firstLine="640"/>
      </w:pPr>
      <w:r>
        <w:t>1</w:t>
      </w:r>
      <w:r>
        <w:rPr>
          <w:rFonts w:hint="eastAsia"/>
        </w:rPr>
        <w:t>6</w:t>
      </w:r>
      <w:r>
        <w:t>.</w:t>
      </w:r>
      <w:r>
        <w:rPr>
          <w:rFonts w:hint="eastAsia"/>
        </w:rPr>
        <w:t xml:space="preserve"> </w:t>
      </w:r>
      <w:r>
        <w:rPr>
          <w:rFonts w:ascii="仿宋_GB2312"/>
        </w:rPr>
        <w:t>病原微生物名称、危害程度分类、实验活动类型</w:t>
      </w:r>
      <w:r>
        <w:rPr>
          <w:rFonts w:ascii="仿宋_GB2312" w:hint="eastAsia"/>
        </w:rPr>
        <w:t>应</w:t>
      </w:r>
      <w:r>
        <w:rPr>
          <w:rFonts w:ascii="仿宋_GB2312"/>
        </w:rPr>
        <w:t>参照《动物病原微生物分类</w:t>
      </w:r>
      <w:r>
        <w:rPr>
          <w:rFonts w:ascii="仿宋_GB2312"/>
        </w:rPr>
        <w:t>名录》，其中：</w:t>
      </w:r>
    </w:p>
    <w:p w:rsidR="00B00F08" w:rsidRDefault="00A608AD">
      <w:pPr>
        <w:autoSpaceDE w:val="0"/>
        <w:ind w:firstLine="640"/>
      </w:pPr>
      <w:r>
        <w:t>a</w:t>
      </w:r>
      <w:r>
        <w:rPr>
          <w:rFonts w:ascii="仿宋_GB2312"/>
        </w:rPr>
        <w:t>）病毒的实验活动类型从以下选择：</w:t>
      </w:r>
    </w:p>
    <w:p w:rsidR="00B00F08" w:rsidRDefault="00A608AD">
      <w:pPr>
        <w:autoSpaceDE w:val="0"/>
        <w:ind w:firstLine="640"/>
      </w:pPr>
      <w:r>
        <w:t>a1.</w:t>
      </w:r>
      <w:r>
        <w:rPr>
          <w:rFonts w:hint="eastAsia"/>
        </w:rPr>
        <w:t xml:space="preserve"> </w:t>
      </w:r>
      <w:r>
        <w:rPr>
          <w:rFonts w:ascii="仿宋_GB2312"/>
        </w:rPr>
        <w:t>病毒培养：指病毒的分离、培养、滴定、中和试验、活病毒及其蛋白纯化、病毒冻干以及产生活病毒的重组实验等操作。利用活病毒或其感染细胞（或细胞提取物）、不经灭活进行的生化分析、免疫学检测等操作视同病毒培养。使用病毒培养物提取核酸，裂解剂或灭活剂的加入必须在与病毒培养等同水平的实验室和防护条件下进行，裂解剂或灭活剂加入后可</w:t>
      </w:r>
      <w:r>
        <w:rPr>
          <w:rFonts w:ascii="仿宋_GB2312" w:hint="eastAsia"/>
        </w:rPr>
        <w:t>参</w:t>
      </w:r>
      <w:r>
        <w:rPr>
          <w:rFonts w:ascii="仿宋_GB2312"/>
        </w:rPr>
        <w:t>照未经培养的感染性材料的防护水平进行操作。</w:t>
      </w:r>
    </w:p>
    <w:p w:rsidR="00B00F08" w:rsidRDefault="00A608AD">
      <w:pPr>
        <w:autoSpaceDE w:val="0"/>
        <w:ind w:firstLine="640"/>
      </w:pPr>
      <w:r>
        <w:t>a2.</w:t>
      </w:r>
      <w:r>
        <w:rPr>
          <w:rFonts w:hint="eastAsia"/>
        </w:rPr>
        <w:t xml:space="preserve"> </w:t>
      </w:r>
      <w:r>
        <w:rPr>
          <w:rFonts w:ascii="仿宋_GB2312"/>
        </w:rPr>
        <w:t>动物感染实验：指以活病毒感染动物的实验。</w:t>
      </w:r>
    </w:p>
    <w:p w:rsidR="00B00F08" w:rsidRDefault="00A608AD">
      <w:pPr>
        <w:autoSpaceDE w:val="0"/>
        <w:ind w:firstLine="640"/>
      </w:pPr>
      <w:r>
        <w:t>a3.</w:t>
      </w:r>
      <w:r>
        <w:rPr>
          <w:rFonts w:hint="eastAsia"/>
        </w:rPr>
        <w:t xml:space="preserve"> </w:t>
      </w:r>
      <w:r>
        <w:rPr>
          <w:rFonts w:ascii="仿宋_GB2312"/>
        </w:rPr>
        <w:t>未经培养的感染性材料的操作：指未</w:t>
      </w:r>
      <w:r>
        <w:rPr>
          <w:rFonts w:ascii="仿宋_GB2312"/>
        </w:rPr>
        <w:t>经培养的感染性材料在采用可靠的方法灭活前进行的病毒抗原检测、血清学检测、核酸检测、生化分析等操作。未经可靠灭活或固定的人和动物组</w:t>
      </w:r>
      <w:r>
        <w:rPr>
          <w:rFonts w:ascii="仿宋_GB2312"/>
        </w:rPr>
        <w:lastRenderedPageBreak/>
        <w:t>织标本因含病毒量较高，其操作的防护水平应</w:t>
      </w:r>
      <w:r>
        <w:rPr>
          <w:rFonts w:ascii="仿宋_GB2312" w:hint="eastAsia"/>
        </w:rPr>
        <w:t>参</w:t>
      </w:r>
      <w:r>
        <w:rPr>
          <w:rFonts w:ascii="仿宋_GB2312"/>
        </w:rPr>
        <w:t>照病毒培养。</w:t>
      </w:r>
    </w:p>
    <w:p w:rsidR="00B00F08" w:rsidRDefault="00A608AD">
      <w:pPr>
        <w:autoSpaceDE w:val="0"/>
        <w:ind w:firstLine="640"/>
      </w:pPr>
      <w:r>
        <w:t>a4.</w:t>
      </w:r>
      <w:r>
        <w:rPr>
          <w:rFonts w:hint="eastAsia"/>
        </w:rPr>
        <w:t xml:space="preserve"> </w:t>
      </w:r>
      <w:r>
        <w:rPr>
          <w:rFonts w:ascii="仿宋_GB2312"/>
        </w:rPr>
        <w:t>灭活材料的操作：指感染性材料或活病毒在采用可靠的方法灭活后进行的病毒抗原检测、血清学检测、核酸检测、生化分析等不含致病性活病毒的操作。</w:t>
      </w:r>
    </w:p>
    <w:p w:rsidR="00B00F08" w:rsidRDefault="00A608AD">
      <w:pPr>
        <w:autoSpaceDE w:val="0"/>
        <w:ind w:firstLine="640"/>
      </w:pPr>
      <w:r>
        <w:t>a5.</w:t>
      </w:r>
      <w:r>
        <w:rPr>
          <w:rFonts w:hint="eastAsia"/>
        </w:rPr>
        <w:t xml:space="preserve"> </w:t>
      </w:r>
      <w:r>
        <w:rPr>
          <w:rFonts w:ascii="仿宋_GB2312"/>
        </w:rPr>
        <w:t>非感染性材料的操作：指针对确认无感染性的材料的各种操作，包括但不限于无感染性的病毒</w:t>
      </w:r>
      <w:r>
        <w:t>DNA</w:t>
      </w:r>
      <w:r>
        <w:rPr>
          <w:rFonts w:ascii="仿宋_GB2312"/>
        </w:rPr>
        <w:t>或</w:t>
      </w:r>
      <w:r>
        <w:t>cDNA</w:t>
      </w:r>
      <w:r>
        <w:rPr>
          <w:rFonts w:ascii="仿宋_GB2312"/>
        </w:rPr>
        <w:t>操作。</w:t>
      </w:r>
    </w:p>
    <w:p w:rsidR="00B00F08" w:rsidRDefault="00A608AD">
      <w:pPr>
        <w:autoSpaceDE w:val="0"/>
        <w:ind w:firstLine="640"/>
      </w:pPr>
      <w:r>
        <w:t>b</w:t>
      </w:r>
      <w:r>
        <w:rPr>
          <w:rFonts w:ascii="仿宋_GB2312"/>
        </w:rPr>
        <w:t>）细菌、放线菌、衣原体、支原体、立克次体、螺旋体的实验活动类型从以下选择：</w:t>
      </w:r>
    </w:p>
    <w:p w:rsidR="00B00F08" w:rsidRDefault="00A608AD">
      <w:pPr>
        <w:autoSpaceDE w:val="0"/>
        <w:ind w:firstLine="640"/>
      </w:pPr>
      <w:r>
        <w:t>b1.</w:t>
      </w:r>
      <w:r>
        <w:rPr>
          <w:rFonts w:hint="eastAsia"/>
        </w:rPr>
        <w:t xml:space="preserve"> </w:t>
      </w:r>
      <w:r>
        <w:rPr>
          <w:rFonts w:ascii="仿宋_GB2312"/>
        </w:rPr>
        <w:t>大量活菌操作：实验操作涉及</w:t>
      </w:r>
      <w:r>
        <w:rPr>
          <w:rFonts w:ascii="仿宋_GB2312" w:hint="eastAsia"/>
        </w:rPr>
        <w:t>“大量”</w:t>
      </w:r>
      <w:r>
        <w:rPr>
          <w:rFonts w:ascii="仿宋_GB2312"/>
        </w:rPr>
        <w:t>病原菌的制备，或易产生气溶胶的实验操作（如病原菌离心、冻干等）。</w:t>
      </w:r>
    </w:p>
    <w:p w:rsidR="00B00F08" w:rsidRDefault="00A608AD">
      <w:pPr>
        <w:autoSpaceDE w:val="0"/>
        <w:ind w:firstLine="640"/>
      </w:pPr>
      <w:r>
        <w:t>b2.</w:t>
      </w:r>
      <w:r>
        <w:rPr>
          <w:rFonts w:hint="eastAsia"/>
        </w:rPr>
        <w:t xml:space="preserve"> </w:t>
      </w:r>
      <w:r>
        <w:rPr>
          <w:rFonts w:ascii="仿宋_GB2312"/>
        </w:rPr>
        <w:t>动物感染实验：特指以活菌感染的动物实验。</w:t>
      </w:r>
    </w:p>
    <w:p w:rsidR="00B00F08" w:rsidRDefault="00A608AD">
      <w:pPr>
        <w:autoSpaceDE w:val="0"/>
        <w:ind w:firstLine="640"/>
      </w:pPr>
      <w:r>
        <w:t>b3.</w:t>
      </w:r>
      <w:r>
        <w:rPr>
          <w:rFonts w:hint="eastAsia"/>
        </w:rPr>
        <w:t xml:space="preserve"> </w:t>
      </w:r>
      <w:r>
        <w:rPr>
          <w:rFonts w:ascii="仿宋_GB2312"/>
        </w:rPr>
        <w:t>样本检测：包括样本的病原菌分离纯化、药物敏感性试验、生化鉴定、免疫学实验、</w:t>
      </w:r>
      <w:r>
        <w:t>PCR</w:t>
      </w:r>
      <w:r>
        <w:rPr>
          <w:rFonts w:ascii="仿宋_GB2312"/>
        </w:rPr>
        <w:t>核酸提取、涂片、显微观察等初步检测活动。</w:t>
      </w:r>
    </w:p>
    <w:p w:rsidR="00B00F08" w:rsidRDefault="00A608AD">
      <w:pPr>
        <w:autoSpaceDE w:val="0"/>
        <w:ind w:firstLine="640"/>
      </w:pPr>
      <w:r>
        <w:t>b4.</w:t>
      </w:r>
      <w:r>
        <w:rPr>
          <w:rFonts w:hint="eastAsia"/>
        </w:rPr>
        <w:t xml:space="preserve"> </w:t>
      </w:r>
      <w:r>
        <w:rPr>
          <w:rFonts w:ascii="仿宋_GB2312"/>
        </w:rPr>
        <w:t>非感染性材料的实验：指不含致病性活菌材料的分子生物学、免疫学等实验。</w:t>
      </w:r>
    </w:p>
    <w:p w:rsidR="00B00F08" w:rsidRDefault="00A608AD">
      <w:pPr>
        <w:autoSpaceDE w:val="0"/>
        <w:ind w:firstLine="640"/>
      </w:pPr>
      <w:r>
        <w:t>c</w:t>
      </w:r>
      <w:r>
        <w:rPr>
          <w:rFonts w:ascii="仿宋_GB2312"/>
        </w:rPr>
        <w:t>）真菌的实验活动类型从以下选择：</w:t>
      </w:r>
    </w:p>
    <w:p w:rsidR="00B00F08" w:rsidRDefault="00A608AD">
      <w:pPr>
        <w:autoSpaceDE w:val="0"/>
        <w:ind w:firstLine="640"/>
      </w:pPr>
      <w:r>
        <w:t>c1.</w:t>
      </w:r>
      <w:r>
        <w:rPr>
          <w:rFonts w:hint="eastAsia"/>
        </w:rPr>
        <w:t xml:space="preserve"> </w:t>
      </w:r>
      <w:r>
        <w:rPr>
          <w:rFonts w:ascii="仿宋_GB2312"/>
        </w:rPr>
        <w:t>大量活菌操作：实验操作涉及</w:t>
      </w:r>
      <w:r>
        <w:rPr>
          <w:rFonts w:ascii="仿宋_GB2312" w:hint="eastAsia"/>
        </w:rPr>
        <w:t>“大量”</w:t>
      </w:r>
      <w:r>
        <w:rPr>
          <w:rFonts w:ascii="仿宋_GB2312"/>
        </w:rPr>
        <w:t>病原菌的制备，或易产生气溶胶的实验操作（如病原菌离心、冻干等）。</w:t>
      </w:r>
    </w:p>
    <w:p w:rsidR="00B00F08" w:rsidRDefault="00A608AD">
      <w:pPr>
        <w:autoSpaceDE w:val="0"/>
        <w:ind w:firstLine="640"/>
      </w:pPr>
      <w:r>
        <w:t>c2.</w:t>
      </w:r>
      <w:r>
        <w:rPr>
          <w:rFonts w:hint="eastAsia"/>
        </w:rPr>
        <w:t xml:space="preserve"> </w:t>
      </w:r>
      <w:r>
        <w:rPr>
          <w:rFonts w:ascii="仿宋_GB2312"/>
        </w:rPr>
        <w:t>动物感染实验：特指以活菌感染的动物实验。</w:t>
      </w:r>
    </w:p>
    <w:p w:rsidR="00B00F08" w:rsidRDefault="00A608AD">
      <w:pPr>
        <w:autoSpaceDE w:val="0"/>
        <w:ind w:firstLine="640"/>
      </w:pPr>
      <w:r>
        <w:t>c3.</w:t>
      </w:r>
      <w:r>
        <w:rPr>
          <w:rFonts w:hint="eastAsia"/>
        </w:rPr>
        <w:t xml:space="preserve"> </w:t>
      </w:r>
      <w:r>
        <w:rPr>
          <w:rFonts w:ascii="仿宋_GB2312"/>
        </w:rPr>
        <w:t>样本检测：包括样本的病原菌分离纯化、药物敏感性试验、生化鉴定、免疫学实验、</w:t>
      </w:r>
      <w:r>
        <w:t>PCR</w:t>
      </w:r>
      <w:r>
        <w:rPr>
          <w:rFonts w:ascii="仿宋_GB2312"/>
        </w:rPr>
        <w:t>核酸提取、涂片、显微观察等</w:t>
      </w:r>
      <w:r>
        <w:rPr>
          <w:rFonts w:ascii="仿宋_GB2312"/>
        </w:rPr>
        <w:lastRenderedPageBreak/>
        <w:t>初步检测活动。</w:t>
      </w:r>
    </w:p>
    <w:p w:rsidR="00B00F08" w:rsidRDefault="00A608AD">
      <w:pPr>
        <w:autoSpaceDE w:val="0"/>
        <w:ind w:firstLine="640"/>
      </w:pPr>
      <w:r>
        <w:t>c4.</w:t>
      </w:r>
      <w:r>
        <w:rPr>
          <w:rFonts w:hint="eastAsia"/>
        </w:rPr>
        <w:t xml:space="preserve"> </w:t>
      </w:r>
      <w:r>
        <w:rPr>
          <w:rFonts w:ascii="仿宋_GB2312"/>
        </w:rPr>
        <w:t>非感染性材料的实验：指不含致病性活菌材料的分子生物学、免疫学等实验。</w:t>
      </w:r>
    </w:p>
    <w:p w:rsidR="00B00F08" w:rsidRDefault="00A608AD">
      <w:pPr>
        <w:ind w:firstLine="640"/>
        <w:rPr>
          <w:rFonts w:ascii="仿宋_GB2312" w:cs="仿宋"/>
        </w:rPr>
      </w:pPr>
      <w:r>
        <w:rPr>
          <w:rFonts w:ascii="仿宋_GB2312" w:cs="仿宋" w:hint="eastAsia"/>
        </w:rPr>
        <w:t xml:space="preserve"> </w:t>
      </w:r>
    </w:p>
    <w:p w:rsidR="00B00F08" w:rsidRDefault="00A608AD">
      <w:pPr>
        <w:ind w:firstLine="640"/>
      </w:pPr>
      <w:r>
        <w:t xml:space="preserve"> </w:t>
      </w:r>
    </w:p>
    <w:p w:rsidR="00B00F08" w:rsidRDefault="00A608AD">
      <w:pPr>
        <w:ind w:firstLine="640"/>
      </w:pPr>
      <w:r>
        <w:t xml:space="preserve"> </w:t>
      </w:r>
    </w:p>
    <w:p w:rsidR="00B00F08" w:rsidRDefault="00A608AD">
      <w:pPr>
        <w:ind w:firstLine="640"/>
      </w:pPr>
      <w:r>
        <w:t xml:space="preserve"> </w:t>
      </w:r>
    </w:p>
    <w:p w:rsidR="00B00F08" w:rsidRDefault="00A608AD">
      <w:pPr>
        <w:widowControl/>
        <w:spacing w:line="280" w:lineRule="atLeast"/>
        <w:ind w:firstLineChars="0" w:firstLine="0"/>
        <w:rPr>
          <w:rFonts w:ascii="黑体" w:eastAsia="黑体" w:hAnsi="Arial" w:cs="Arial"/>
          <w:kern w:val="0"/>
          <w:lang/>
        </w:rPr>
      </w:pPr>
      <w:r>
        <w:rPr>
          <w:rFonts w:ascii="黑体" w:eastAsia="黑体" w:hAnsi="Arial" w:cs="Arial" w:hint="eastAsia"/>
          <w:kern w:val="0"/>
        </w:rPr>
        <w:br w:type="page"/>
      </w:r>
      <w:r>
        <w:rPr>
          <w:rFonts w:ascii="黑体" w:eastAsia="黑体" w:hAnsi="黑体" w:cs="Arial" w:hint="eastAsia"/>
          <w:kern w:val="0"/>
        </w:rPr>
        <w:lastRenderedPageBreak/>
        <w:t>附件</w:t>
      </w:r>
      <w:r>
        <w:rPr>
          <w:rFonts w:ascii="黑体" w:eastAsia="黑体" w:hAnsi="黑体" w:cs="Arial"/>
          <w:kern w:val="0"/>
          <w:lang/>
        </w:rPr>
        <w:t>2</w:t>
      </w:r>
    </w:p>
    <w:p w:rsidR="00B00F08" w:rsidRDefault="00A608AD">
      <w:pPr>
        <w:widowControl/>
        <w:spacing w:line="280" w:lineRule="atLeast"/>
        <w:ind w:firstLine="640"/>
        <w:rPr>
          <w:rFonts w:ascii="黑体" w:eastAsia="黑体" w:hAnsi="Arial" w:cs="Arial"/>
          <w:kern w:val="0"/>
        </w:rPr>
      </w:pPr>
      <w:r>
        <w:rPr>
          <w:rFonts w:ascii="黑体" w:eastAsia="黑体" w:hAnsi="Arial" w:cs="Arial" w:hint="eastAsia"/>
          <w:kern w:val="0"/>
        </w:rPr>
        <w:t xml:space="preserve"> </w:t>
      </w:r>
    </w:p>
    <w:p w:rsidR="00B00F08" w:rsidRDefault="00A608AD">
      <w:pPr>
        <w:widowControl/>
        <w:snapToGrid w:val="0"/>
        <w:ind w:firstLineChars="0" w:firstLine="0"/>
        <w:jc w:val="center"/>
        <w:rPr>
          <w:rFonts w:ascii="方正小标宋简体" w:eastAsia="方正小标宋简体"/>
          <w:sz w:val="36"/>
          <w:szCs w:val="36"/>
        </w:rPr>
      </w:pPr>
      <w:r>
        <w:rPr>
          <w:rFonts w:ascii="华文中宋" w:eastAsia="华文中宋" w:hAnsi="华文中宋" w:hint="eastAsia"/>
          <w:sz w:val="36"/>
          <w:szCs w:val="36"/>
        </w:rPr>
        <w:t>一级、二级动物病原微生物实验室备案凭证</w:t>
      </w:r>
    </w:p>
    <w:p w:rsidR="00B00F08" w:rsidRDefault="00A608AD">
      <w:pPr>
        <w:widowControl/>
        <w:spacing w:line="330" w:lineRule="atLeast"/>
        <w:ind w:firstLineChars="1600" w:firstLine="5120"/>
        <w:jc w:val="left"/>
        <w:rPr>
          <w:rFonts w:ascii="仿宋_GB2312" w:hAnsi="宋体" w:cs="宋体"/>
          <w:kern w:val="0"/>
        </w:rPr>
      </w:pPr>
      <w:r>
        <w:rPr>
          <w:rFonts w:ascii="仿宋_GB2312" w:hAnsi="宋体" w:cs="宋体" w:hint="eastAsia"/>
          <w:kern w:val="0"/>
        </w:rPr>
        <w:t>备案编号：</w:t>
      </w:r>
    </w:p>
    <w:p w:rsidR="00B00F08" w:rsidRDefault="00A608AD">
      <w:pPr>
        <w:widowControl/>
        <w:spacing w:line="330" w:lineRule="atLeast"/>
        <w:ind w:firstLineChars="2200" w:firstLine="7040"/>
        <w:jc w:val="left"/>
        <w:rPr>
          <w:rFonts w:ascii="仿宋_GB2312" w:hAnsi="宋体" w:cs="宋体"/>
          <w:kern w:val="0"/>
        </w:rPr>
      </w:pPr>
      <w:r>
        <w:rPr>
          <w:rFonts w:ascii="仿宋_GB2312" w:hAnsi="宋体" w:cs="宋体" w:hint="eastAsia"/>
          <w:kern w:val="0"/>
        </w:rPr>
        <w:t xml:space="preserve"> </w:t>
      </w:r>
    </w:p>
    <w:p w:rsidR="00B00F08" w:rsidRDefault="00A608AD">
      <w:pPr>
        <w:widowControl/>
        <w:spacing w:line="520" w:lineRule="atLeast"/>
        <w:ind w:firstLine="640"/>
        <w:jc w:val="left"/>
        <w:rPr>
          <w:rFonts w:ascii="仿宋_GB2312" w:hAnsi="宋体" w:cs="宋体"/>
          <w:kern w:val="0"/>
        </w:rPr>
      </w:pPr>
      <w:r>
        <w:rPr>
          <w:rFonts w:ascii="宋体" w:hAnsi="宋体" w:cs="宋体" w:hint="eastAsia"/>
          <w:kern w:val="0"/>
          <w:u w:val="single"/>
        </w:rPr>
        <w:t xml:space="preserve">            </w:t>
      </w:r>
      <w:r>
        <w:rPr>
          <w:rFonts w:ascii="仿宋_GB2312" w:hAnsi="宋体" w:cs="宋体" w:hint="eastAsia"/>
          <w:kern w:val="0"/>
        </w:rPr>
        <w:t>：</w:t>
      </w:r>
    </w:p>
    <w:p w:rsidR="00B00F08" w:rsidRDefault="00A608AD">
      <w:pPr>
        <w:widowControl/>
        <w:spacing w:line="520" w:lineRule="atLeast"/>
        <w:ind w:firstLine="640"/>
        <w:jc w:val="left"/>
        <w:rPr>
          <w:rFonts w:ascii="仿宋_GB2312" w:hAnsi="宋体" w:cs="宋体"/>
          <w:kern w:val="0"/>
        </w:rPr>
      </w:pPr>
      <w:r>
        <w:rPr>
          <w:rFonts w:ascii="宋体" w:hAnsi="宋体" w:cs="宋体" w:hint="eastAsia"/>
          <w:kern w:val="0"/>
          <w:u w:val="single"/>
        </w:rPr>
        <w:t xml:space="preserve">  </w:t>
      </w:r>
      <w:r>
        <w:rPr>
          <w:rFonts w:ascii="仿宋_GB2312" w:hAnsi="宋体" w:cs="宋体" w:hint="eastAsia"/>
          <w:kern w:val="0"/>
          <w:u w:val="single"/>
        </w:rPr>
        <w:t xml:space="preserve"> </w:t>
      </w:r>
      <w:r>
        <w:rPr>
          <w:rFonts w:ascii="仿宋_GB2312" w:hAnsi="宋体" w:cs="宋体" w:hint="eastAsia"/>
          <w:kern w:val="0"/>
        </w:rPr>
        <w:t>年</w:t>
      </w:r>
      <w:r>
        <w:rPr>
          <w:rFonts w:ascii="宋体" w:hAnsi="宋体" w:cs="宋体" w:hint="eastAsia"/>
          <w:kern w:val="0"/>
          <w:u w:val="single"/>
        </w:rPr>
        <w:t xml:space="preserve">  </w:t>
      </w:r>
      <w:r>
        <w:rPr>
          <w:rFonts w:ascii="仿宋_GB2312" w:hAnsi="宋体" w:cs="宋体" w:hint="eastAsia"/>
          <w:kern w:val="0"/>
          <w:u w:val="single"/>
        </w:rPr>
        <w:t xml:space="preserve"> </w:t>
      </w:r>
      <w:r>
        <w:rPr>
          <w:rFonts w:ascii="仿宋_GB2312" w:hAnsi="宋体" w:cs="宋体" w:hint="eastAsia"/>
          <w:kern w:val="0"/>
        </w:rPr>
        <w:t>月</w:t>
      </w:r>
      <w:r>
        <w:rPr>
          <w:rFonts w:ascii="宋体" w:hAnsi="宋体" w:cs="宋体" w:hint="eastAsia"/>
          <w:kern w:val="0"/>
          <w:u w:val="single"/>
        </w:rPr>
        <w:t xml:space="preserve">  </w:t>
      </w:r>
      <w:r>
        <w:rPr>
          <w:rFonts w:ascii="仿宋_GB2312" w:hAnsi="宋体" w:cs="宋体" w:hint="eastAsia"/>
          <w:kern w:val="0"/>
          <w:u w:val="single"/>
        </w:rPr>
        <w:t xml:space="preserve"> </w:t>
      </w:r>
      <w:r>
        <w:rPr>
          <w:rFonts w:ascii="仿宋_GB2312" w:hAnsi="宋体" w:cs="宋体" w:hint="eastAsia"/>
          <w:kern w:val="0"/>
        </w:rPr>
        <w:t>日，你单位向本机关申报一级、二级动物病原微生物实验室备案，并提交备案材料如下：</w:t>
      </w:r>
    </w:p>
    <w:p w:rsidR="00B00F08" w:rsidRDefault="00A608AD">
      <w:pPr>
        <w:widowControl/>
        <w:numPr>
          <w:ilvl w:val="0"/>
          <w:numId w:val="4"/>
        </w:numPr>
        <w:spacing w:line="280" w:lineRule="atLeast"/>
        <w:ind w:firstLine="640"/>
        <w:rPr>
          <w:kern w:val="0"/>
        </w:rPr>
      </w:pPr>
      <w:r>
        <w:rPr>
          <w:rFonts w:ascii="仿宋_GB2312"/>
          <w:kern w:val="0"/>
        </w:rPr>
        <w:t>《一级、二级动物病原微生物实验室备案信息表》</w:t>
      </w:r>
      <w:r>
        <w:rPr>
          <w:rFonts w:ascii="仿宋_GB2312" w:hint="eastAsia"/>
          <w:kern w:val="0"/>
        </w:rPr>
        <w:t>；</w:t>
      </w:r>
    </w:p>
    <w:p w:rsidR="00B00F08" w:rsidRDefault="00A608AD">
      <w:pPr>
        <w:widowControl/>
        <w:numPr>
          <w:ilvl w:val="0"/>
          <w:numId w:val="4"/>
        </w:numPr>
        <w:spacing w:line="280" w:lineRule="atLeast"/>
        <w:ind w:firstLine="640"/>
        <w:rPr>
          <w:kern w:val="0"/>
        </w:rPr>
      </w:pPr>
      <w:r>
        <w:rPr>
          <w:rFonts w:ascii="仿宋_GB2312"/>
          <w:kern w:val="0"/>
        </w:rPr>
        <w:t>实验室或者实验室设立单位的法人资格证明；</w:t>
      </w:r>
    </w:p>
    <w:p w:rsidR="00B00F08" w:rsidRDefault="00A608AD">
      <w:pPr>
        <w:widowControl/>
        <w:numPr>
          <w:ilvl w:val="0"/>
          <w:numId w:val="4"/>
        </w:numPr>
        <w:spacing w:line="280" w:lineRule="atLeast"/>
        <w:ind w:firstLine="640"/>
        <w:rPr>
          <w:kern w:val="0"/>
        </w:rPr>
      </w:pPr>
      <w:r>
        <w:rPr>
          <w:rFonts w:ascii="仿宋_GB2312"/>
          <w:kern w:val="0"/>
        </w:rPr>
        <w:t>生物安全组织管理框架图；</w:t>
      </w:r>
    </w:p>
    <w:p w:rsidR="00B00F08" w:rsidRDefault="00A608AD">
      <w:pPr>
        <w:widowControl/>
        <w:numPr>
          <w:ilvl w:val="0"/>
          <w:numId w:val="4"/>
        </w:numPr>
        <w:spacing w:line="280" w:lineRule="atLeast"/>
        <w:ind w:firstLine="640"/>
        <w:rPr>
          <w:kern w:val="0"/>
        </w:rPr>
      </w:pPr>
      <w:r>
        <w:rPr>
          <w:rFonts w:ascii="仿宋_GB2312"/>
          <w:kern w:val="0"/>
        </w:rPr>
        <w:t>实验室平面布局图；</w:t>
      </w:r>
      <w:r>
        <w:rPr>
          <w:kern w:val="0"/>
        </w:rPr>
        <w:t xml:space="preserve"> </w:t>
      </w:r>
    </w:p>
    <w:p w:rsidR="00B00F08" w:rsidRDefault="00A608AD">
      <w:pPr>
        <w:widowControl/>
        <w:numPr>
          <w:ilvl w:val="0"/>
          <w:numId w:val="4"/>
        </w:numPr>
        <w:spacing w:line="280" w:lineRule="atLeast"/>
        <w:ind w:firstLine="640"/>
        <w:rPr>
          <w:kern w:val="0"/>
        </w:rPr>
      </w:pPr>
      <w:r>
        <w:rPr>
          <w:rFonts w:ascii="仿宋_GB2312"/>
          <w:kern w:val="0"/>
        </w:rPr>
        <w:t>实验室</w:t>
      </w:r>
      <w:r>
        <w:rPr>
          <w:rFonts w:ascii="仿宋_GB2312" w:hint="eastAsia"/>
          <w:kern w:val="0"/>
        </w:rPr>
        <w:t>主</w:t>
      </w:r>
      <w:r>
        <w:rPr>
          <w:rFonts w:ascii="仿宋_GB2312"/>
          <w:kern w:val="0"/>
        </w:rPr>
        <w:t>要</w:t>
      </w:r>
      <w:r>
        <w:rPr>
          <w:rFonts w:ascii="仿宋_GB2312" w:hint="eastAsia"/>
          <w:kern w:val="0"/>
        </w:rPr>
        <w:t>生物安全防护</w:t>
      </w:r>
      <w:r>
        <w:rPr>
          <w:rFonts w:ascii="仿宋_GB2312"/>
          <w:kern w:val="0"/>
        </w:rPr>
        <w:t>设施设备检测报告；</w:t>
      </w:r>
    </w:p>
    <w:p w:rsidR="00B00F08" w:rsidRDefault="00A608AD">
      <w:pPr>
        <w:widowControl/>
        <w:numPr>
          <w:ilvl w:val="0"/>
          <w:numId w:val="4"/>
        </w:numPr>
        <w:spacing w:line="280" w:lineRule="atLeast"/>
        <w:ind w:firstLine="640"/>
        <w:rPr>
          <w:kern w:val="0"/>
        </w:rPr>
      </w:pPr>
      <w:r>
        <w:rPr>
          <w:rFonts w:ascii="仿宋_GB2312"/>
          <w:kern w:val="0"/>
        </w:rPr>
        <w:t>实验室自我评估意见（包含实验室生物安全防护水平、实验室布局合理性、生物安全管理体系文件内容的完整性与规范性、</w:t>
      </w:r>
      <w:r>
        <w:rPr>
          <w:rFonts w:ascii="仿宋_GB2312" w:hint="eastAsia"/>
          <w:kern w:val="0"/>
        </w:rPr>
        <w:t>实验室拟从事的动物病原微生物有关实验活动的</w:t>
      </w:r>
      <w:r>
        <w:rPr>
          <w:rFonts w:ascii="仿宋_GB2312"/>
          <w:kern w:val="0"/>
        </w:rPr>
        <w:t>生物安全风险等评估内容）</w:t>
      </w:r>
      <w:r>
        <w:rPr>
          <w:rFonts w:ascii="仿宋_GB2312" w:hint="eastAsia"/>
          <w:kern w:val="0"/>
        </w:rPr>
        <w:t>；</w:t>
      </w:r>
    </w:p>
    <w:p w:rsidR="00B00F08" w:rsidRDefault="00A608AD">
      <w:pPr>
        <w:widowControl/>
        <w:numPr>
          <w:ilvl w:val="0"/>
          <w:numId w:val="4"/>
        </w:numPr>
        <w:spacing w:line="520" w:lineRule="atLeast"/>
        <w:ind w:firstLine="640"/>
        <w:jc w:val="left"/>
        <w:rPr>
          <w:kern w:val="0"/>
        </w:rPr>
      </w:pPr>
      <w:r>
        <w:rPr>
          <w:rFonts w:ascii="仿宋_GB2312"/>
          <w:kern w:val="0"/>
        </w:rPr>
        <w:t>其他相关材料</w:t>
      </w:r>
      <w:r>
        <w:rPr>
          <w:kern w:val="0"/>
          <w:u w:val="single"/>
        </w:rPr>
        <w:t xml:space="preserve">                </w:t>
      </w:r>
      <w:r>
        <w:rPr>
          <w:rFonts w:ascii="仿宋_GB2312"/>
          <w:kern w:val="0"/>
        </w:rPr>
        <w:t>。</w:t>
      </w:r>
    </w:p>
    <w:p w:rsidR="00B00F08" w:rsidRDefault="00A608AD" w:rsidP="00D82AA8">
      <w:pPr>
        <w:widowControl/>
        <w:spacing w:beforeLines="50" w:line="520" w:lineRule="atLeast"/>
        <w:ind w:firstLine="640"/>
        <w:jc w:val="left"/>
        <w:rPr>
          <w:rFonts w:ascii="仿宋_GB2312" w:hAnsi="宋体" w:cs="宋体"/>
          <w:bCs/>
          <w:kern w:val="0"/>
        </w:rPr>
      </w:pPr>
      <w:r>
        <w:rPr>
          <w:rFonts w:ascii="仿宋_GB2312" w:hAnsi="宋体" w:cs="宋体" w:hint="eastAsia"/>
          <w:bCs/>
          <w:kern w:val="0"/>
        </w:rPr>
        <w:t xml:space="preserve"> </w:t>
      </w:r>
    </w:p>
    <w:p w:rsidR="00B00F08" w:rsidRDefault="00A608AD" w:rsidP="00D82AA8">
      <w:pPr>
        <w:widowControl/>
        <w:spacing w:beforeLines="50" w:line="520" w:lineRule="atLeast"/>
        <w:ind w:firstLine="640"/>
        <w:jc w:val="left"/>
        <w:rPr>
          <w:rFonts w:ascii="仿宋_GB2312" w:hAnsi="宋体" w:cs="宋体"/>
          <w:bCs/>
          <w:kern w:val="0"/>
        </w:rPr>
      </w:pPr>
      <w:r>
        <w:rPr>
          <w:rFonts w:ascii="仿宋_GB2312" w:hAnsi="宋体" w:cs="宋体" w:hint="eastAsia"/>
          <w:bCs/>
          <w:kern w:val="0"/>
        </w:rPr>
        <w:t xml:space="preserve"> </w:t>
      </w:r>
    </w:p>
    <w:p w:rsidR="00B00F08" w:rsidRDefault="00A608AD">
      <w:pPr>
        <w:widowControl/>
        <w:spacing w:line="240" w:lineRule="auto"/>
        <w:ind w:firstLineChars="0" w:firstLine="0"/>
        <w:jc w:val="left"/>
        <w:rPr>
          <w:rFonts w:ascii="仿宋_GB2312" w:hAnsi="宋体" w:cs="宋体"/>
          <w:bCs/>
          <w:kern w:val="0"/>
        </w:rPr>
      </w:pPr>
      <w:r>
        <w:rPr>
          <w:rFonts w:ascii="仿宋_GB2312" w:hAnsi="宋体" w:cs="宋体"/>
          <w:bCs/>
          <w:kern w:val="0"/>
        </w:rPr>
        <w:br w:type="page"/>
      </w:r>
    </w:p>
    <w:p w:rsidR="00B00F08" w:rsidRDefault="00B00F08" w:rsidP="00D82AA8">
      <w:pPr>
        <w:widowControl/>
        <w:spacing w:beforeLines="50" w:line="520" w:lineRule="atLeast"/>
        <w:ind w:firstLine="640"/>
        <w:jc w:val="left"/>
        <w:rPr>
          <w:rFonts w:ascii="仿宋_GB2312" w:hAnsi="宋体" w:cs="宋体"/>
          <w:bCs/>
          <w:kern w:val="0"/>
        </w:rPr>
      </w:pPr>
    </w:p>
    <w:p w:rsidR="00B00F08" w:rsidRDefault="00A608AD" w:rsidP="00D82AA8">
      <w:pPr>
        <w:widowControl/>
        <w:spacing w:beforeLines="50" w:line="520" w:lineRule="atLeast"/>
        <w:ind w:firstLine="640"/>
        <w:jc w:val="left"/>
        <w:rPr>
          <w:rFonts w:ascii="仿宋_GB2312" w:hAnsi="宋体" w:cs="宋体"/>
          <w:bCs/>
          <w:kern w:val="0"/>
        </w:rPr>
      </w:pPr>
      <w:r>
        <w:rPr>
          <w:rFonts w:ascii="仿宋_GB2312" w:hAnsi="宋体" w:cs="宋体" w:hint="eastAsia"/>
          <w:bCs/>
          <w:kern w:val="0"/>
        </w:rPr>
        <w:t>其中，实验室相关信息如下：</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1927"/>
        <w:gridCol w:w="1750"/>
        <w:gridCol w:w="2114"/>
      </w:tblGrid>
      <w:tr w:rsidR="00B00F08">
        <w:tc>
          <w:tcPr>
            <w:tcW w:w="2431" w:type="dxa"/>
            <w:tcBorders>
              <w:top w:val="single" w:sz="4" w:space="0" w:color="auto"/>
              <w:left w:val="single" w:sz="4" w:space="0" w:color="auto"/>
              <w:bottom w:val="single" w:sz="4" w:space="0" w:color="auto"/>
              <w:right w:val="single" w:sz="4" w:space="0" w:color="auto"/>
            </w:tcBorders>
            <w:vAlign w:val="center"/>
          </w:tcPr>
          <w:p w:rsidR="00B00F08" w:rsidRDefault="00A608AD">
            <w:pPr>
              <w:spacing w:line="400" w:lineRule="exact"/>
              <w:ind w:firstLineChars="0" w:firstLine="0"/>
              <w:jc w:val="center"/>
              <w:textAlignment w:val="center"/>
              <w:rPr>
                <w:sz w:val="24"/>
                <w:szCs w:val="24"/>
              </w:rPr>
            </w:pPr>
            <w:r>
              <w:rPr>
                <w:rFonts w:ascii="仿宋_GB2312" w:hAnsi="宋体"/>
                <w:sz w:val="24"/>
                <w:szCs w:val="24"/>
              </w:rPr>
              <w:t>实验室名称</w:t>
            </w:r>
          </w:p>
        </w:tc>
        <w:tc>
          <w:tcPr>
            <w:tcW w:w="1927" w:type="dxa"/>
            <w:tcBorders>
              <w:top w:val="single" w:sz="4" w:space="0" w:color="auto"/>
              <w:left w:val="single" w:sz="4" w:space="0" w:color="auto"/>
              <w:bottom w:val="single" w:sz="4" w:space="0" w:color="auto"/>
              <w:right w:val="single" w:sz="4" w:space="0" w:color="auto"/>
            </w:tcBorders>
            <w:vAlign w:val="center"/>
          </w:tcPr>
          <w:p w:rsidR="00B00F08" w:rsidRDefault="00B00F08">
            <w:pPr>
              <w:spacing w:line="400" w:lineRule="exact"/>
              <w:ind w:firstLineChars="0" w:firstLine="0"/>
              <w:jc w:val="center"/>
              <w:textAlignment w:val="center"/>
              <w:rPr>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400" w:lineRule="exact"/>
              <w:ind w:firstLineChars="0" w:firstLine="0"/>
              <w:jc w:val="center"/>
              <w:textAlignment w:val="center"/>
              <w:rPr>
                <w:sz w:val="24"/>
                <w:szCs w:val="24"/>
              </w:rPr>
            </w:pPr>
            <w:r>
              <w:rPr>
                <w:rFonts w:ascii="仿宋_GB2312" w:hAnsi="宋体" w:hint="eastAsia"/>
                <w:sz w:val="24"/>
                <w:szCs w:val="24"/>
              </w:rPr>
              <w:t>实验室地址</w:t>
            </w:r>
          </w:p>
        </w:tc>
        <w:tc>
          <w:tcPr>
            <w:tcW w:w="2114" w:type="dxa"/>
            <w:tcBorders>
              <w:top w:val="single" w:sz="4" w:space="0" w:color="auto"/>
              <w:left w:val="single" w:sz="4" w:space="0" w:color="auto"/>
              <w:bottom w:val="single" w:sz="4" w:space="0" w:color="auto"/>
              <w:right w:val="single" w:sz="4" w:space="0" w:color="auto"/>
            </w:tcBorders>
            <w:vAlign w:val="center"/>
          </w:tcPr>
          <w:p w:rsidR="00B00F08" w:rsidRDefault="00B00F08">
            <w:pPr>
              <w:snapToGrid w:val="0"/>
              <w:spacing w:line="400" w:lineRule="exact"/>
              <w:ind w:firstLineChars="0" w:firstLine="0"/>
              <w:textAlignment w:val="center"/>
              <w:rPr>
                <w:sz w:val="24"/>
                <w:szCs w:val="24"/>
              </w:rPr>
            </w:pPr>
          </w:p>
        </w:tc>
      </w:tr>
      <w:tr w:rsidR="00B00F08">
        <w:tc>
          <w:tcPr>
            <w:tcW w:w="2431" w:type="dxa"/>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400" w:lineRule="exact"/>
              <w:ind w:firstLineChars="0" w:firstLine="0"/>
              <w:jc w:val="center"/>
              <w:textAlignment w:val="center"/>
              <w:rPr>
                <w:rFonts w:hAnsi="宋体"/>
                <w:sz w:val="24"/>
                <w:szCs w:val="24"/>
              </w:rPr>
            </w:pPr>
            <w:r>
              <w:rPr>
                <w:rFonts w:ascii="仿宋_GB2312" w:hAnsi="宋体" w:hint="eastAsia"/>
                <w:sz w:val="24"/>
                <w:szCs w:val="24"/>
              </w:rPr>
              <w:t>生物</w:t>
            </w:r>
            <w:r>
              <w:rPr>
                <w:rFonts w:ascii="仿宋_GB2312" w:hAnsi="宋体"/>
                <w:sz w:val="24"/>
                <w:szCs w:val="24"/>
              </w:rPr>
              <w:t>安全防护水平</w:t>
            </w:r>
          </w:p>
        </w:tc>
        <w:tc>
          <w:tcPr>
            <w:tcW w:w="1927" w:type="dxa"/>
            <w:tcBorders>
              <w:top w:val="single" w:sz="4" w:space="0" w:color="auto"/>
              <w:left w:val="single" w:sz="4" w:space="0" w:color="auto"/>
              <w:bottom w:val="single" w:sz="4" w:space="0" w:color="auto"/>
              <w:right w:val="single" w:sz="4" w:space="0" w:color="auto"/>
            </w:tcBorders>
            <w:vAlign w:val="center"/>
          </w:tcPr>
          <w:p w:rsidR="00B00F08" w:rsidRDefault="00B00F08">
            <w:pPr>
              <w:spacing w:line="400" w:lineRule="exact"/>
              <w:ind w:firstLineChars="0" w:firstLine="0"/>
              <w:jc w:val="center"/>
              <w:textAlignment w:val="center"/>
              <w:rPr>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400" w:lineRule="exact"/>
              <w:ind w:firstLineChars="0" w:firstLine="0"/>
              <w:jc w:val="center"/>
              <w:textAlignment w:val="center"/>
              <w:rPr>
                <w:rFonts w:hAnsi="宋体"/>
                <w:sz w:val="24"/>
                <w:szCs w:val="24"/>
              </w:rPr>
            </w:pPr>
            <w:r>
              <w:rPr>
                <w:rFonts w:ascii="仿宋_GB2312" w:hAnsi="宋体" w:hint="eastAsia"/>
                <w:sz w:val="24"/>
                <w:szCs w:val="24"/>
              </w:rPr>
              <w:t>实验室负责人</w:t>
            </w:r>
          </w:p>
        </w:tc>
        <w:tc>
          <w:tcPr>
            <w:tcW w:w="2114" w:type="dxa"/>
            <w:tcBorders>
              <w:top w:val="single" w:sz="4" w:space="0" w:color="auto"/>
              <w:left w:val="single" w:sz="4" w:space="0" w:color="auto"/>
              <w:bottom w:val="single" w:sz="4" w:space="0" w:color="auto"/>
              <w:right w:val="single" w:sz="4" w:space="0" w:color="auto"/>
            </w:tcBorders>
            <w:vAlign w:val="center"/>
          </w:tcPr>
          <w:p w:rsidR="00B00F08" w:rsidRDefault="00B00F08">
            <w:pPr>
              <w:spacing w:line="400" w:lineRule="exact"/>
              <w:ind w:firstLineChars="0" w:firstLine="0"/>
              <w:jc w:val="center"/>
              <w:textAlignment w:val="center"/>
              <w:rPr>
                <w:sz w:val="24"/>
                <w:szCs w:val="24"/>
              </w:rPr>
            </w:pPr>
          </w:p>
        </w:tc>
      </w:tr>
      <w:tr w:rsidR="00B00F08">
        <w:tc>
          <w:tcPr>
            <w:tcW w:w="2431" w:type="dxa"/>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400" w:lineRule="exact"/>
              <w:ind w:firstLineChars="0" w:firstLine="0"/>
              <w:jc w:val="center"/>
              <w:textAlignment w:val="center"/>
              <w:rPr>
                <w:sz w:val="24"/>
                <w:szCs w:val="24"/>
              </w:rPr>
            </w:pPr>
            <w:r>
              <w:rPr>
                <w:rFonts w:ascii="仿宋_GB2312" w:hAnsi="宋体" w:hint="eastAsia"/>
                <w:sz w:val="24"/>
                <w:szCs w:val="24"/>
              </w:rPr>
              <w:t>实验室设立单位</w:t>
            </w:r>
          </w:p>
        </w:tc>
        <w:tc>
          <w:tcPr>
            <w:tcW w:w="1927" w:type="dxa"/>
            <w:tcBorders>
              <w:top w:val="single" w:sz="4" w:space="0" w:color="auto"/>
              <w:left w:val="single" w:sz="4" w:space="0" w:color="auto"/>
              <w:bottom w:val="single" w:sz="4" w:space="0" w:color="auto"/>
              <w:right w:val="single" w:sz="4" w:space="0" w:color="auto"/>
            </w:tcBorders>
            <w:vAlign w:val="center"/>
          </w:tcPr>
          <w:p w:rsidR="00B00F08" w:rsidRDefault="00B00F08">
            <w:pPr>
              <w:spacing w:line="400" w:lineRule="exact"/>
              <w:ind w:firstLineChars="0" w:firstLine="0"/>
              <w:jc w:val="center"/>
              <w:textAlignment w:val="center"/>
              <w:rPr>
                <w:rFonts w:hAnsi="宋体"/>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B00F08" w:rsidRDefault="00A608AD">
            <w:pPr>
              <w:snapToGrid w:val="0"/>
              <w:spacing w:line="400" w:lineRule="exact"/>
              <w:ind w:left="34" w:firstLineChars="0" w:firstLine="0"/>
              <w:jc w:val="center"/>
              <w:textAlignment w:val="center"/>
              <w:rPr>
                <w:rFonts w:hAnsi="宋体"/>
                <w:sz w:val="24"/>
                <w:szCs w:val="24"/>
              </w:rPr>
            </w:pPr>
            <w:r>
              <w:rPr>
                <w:rFonts w:ascii="仿宋_GB2312" w:hAnsi="宋体" w:hint="eastAsia"/>
                <w:sz w:val="24"/>
                <w:szCs w:val="24"/>
              </w:rPr>
              <w:t>法定代表人</w:t>
            </w:r>
          </w:p>
        </w:tc>
        <w:tc>
          <w:tcPr>
            <w:tcW w:w="2114" w:type="dxa"/>
            <w:tcBorders>
              <w:top w:val="single" w:sz="4" w:space="0" w:color="auto"/>
              <w:left w:val="single" w:sz="4" w:space="0" w:color="auto"/>
              <w:bottom w:val="single" w:sz="4" w:space="0" w:color="auto"/>
              <w:right w:val="single" w:sz="4" w:space="0" w:color="auto"/>
            </w:tcBorders>
            <w:vAlign w:val="center"/>
          </w:tcPr>
          <w:p w:rsidR="00B00F08" w:rsidRDefault="00B00F08">
            <w:pPr>
              <w:spacing w:line="400" w:lineRule="exact"/>
              <w:ind w:left="4388" w:firstLineChars="0" w:firstLine="0"/>
              <w:jc w:val="center"/>
              <w:textAlignment w:val="center"/>
              <w:rPr>
                <w:sz w:val="24"/>
                <w:szCs w:val="24"/>
              </w:rPr>
            </w:pPr>
          </w:p>
        </w:tc>
      </w:tr>
      <w:tr w:rsidR="00B00F08">
        <w:trPr>
          <w:trHeight w:val="1266"/>
        </w:trPr>
        <w:tc>
          <w:tcPr>
            <w:tcW w:w="2431" w:type="dxa"/>
            <w:tcBorders>
              <w:top w:val="single" w:sz="4" w:space="0" w:color="auto"/>
              <w:left w:val="single" w:sz="4" w:space="0" w:color="auto"/>
              <w:bottom w:val="single" w:sz="4" w:space="0" w:color="auto"/>
              <w:right w:val="single" w:sz="4" w:space="0" w:color="auto"/>
            </w:tcBorders>
            <w:vAlign w:val="center"/>
          </w:tcPr>
          <w:p w:rsidR="00B00F08" w:rsidRDefault="00A608AD">
            <w:pPr>
              <w:spacing w:line="400" w:lineRule="exact"/>
              <w:ind w:firstLineChars="0" w:firstLine="0"/>
              <w:jc w:val="center"/>
              <w:textAlignment w:val="center"/>
              <w:rPr>
                <w:sz w:val="24"/>
                <w:szCs w:val="24"/>
              </w:rPr>
            </w:pPr>
            <w:r>
              <w:rPr>
                <w:rFonts w:ascii="仿宋_GB2312" w:hAnsi="宋体"/>
                <w:sz w:val="24"/>
                <w:szCs w:val="24"/>
              </w:rPr>
              <w:t>实验室主要实验活动</w:t>
            </w:r>
          </w:p>
        </w:tc>
        <w:tc>
          <w:tcPr>
            <w:tcW w:w="5791" w:type="dxa"/>
            <w:gridSpan w:val="3"/>
            <w:tcBorders>
              <w:top w:val="single" w:sz="4" w:space="0" w:color="auto"/>
              <w:left w:val="single" w:sz="4" w:space="0" w:color="auto"/>
              <w:bottom w:val="single" w:sz="4" w:space="0" w:color="auto"/>
              <w:right w:val="single" w:sz="4" w:space="0" w:color="auto"/>
            </w:tcBorders>
            <w:vAlign w:val="center"/>
          </w:tcPr>
          <w:p w:rsidR="00B00F08" w:rsidRDefault="00B00F08">
            <w:pPr>
              <w:spacing w:line="400" w:lineRule="exact"/>
              <w:ind w:firstLineChars="0" w:firstLine="0"/>
              <w:jc w:val="center"/>
              <w:textAlignment w:val="center"/>
              <w:rPr>
                <w:sz w:val="24"/>
                <w:szCs w:val="24"/>
              </w:rPr>
            </w:pPr>
          </w:p>
        </w:tc>
      </w:tr>
    </w:tbl>
    <w:p w:rsidR="00B00F08" w:rsidRDefault="00A608AD">
      <w:pPr>
        <w:widowControl/>
        <w:spacing w:line="520" w:lineRule="atLeast"/>
        <w:ind w:firstLine="640"/>
        <w:jc w:val="left"/>
        <w:rPr>
          <w:rFonts w:ascii="仿宋_GB2312" w:hAnsi="宋体" w:cs="宋体"/>
          <w:kern w:val="0"/>
        </w:rPr>
      </w:pPr>
      <w:r>
        <w:rPr>
          <w:rFonts w:ascii="仿宋_GB2312" w:hAnsi="宋体" w:cs="宋体" w:hint="eastAsia"/>
          <w:kern w:val="0"/>
        </w:rPr>
        <w:t xml:space="preserve"> </w:t>
      </w:r>
    </w:p>
    <w:p w:rsidR="00B00F08" w:rsidRDefault="00A608AD">
      <w:pPr>
        <w:widowControl/>
        <w:spacing w:line="520" w:lineRule="atLeast"/>
        <w:ind w:firstLine="640"/>
        <w:jc w:val="left"/>
        <w:rPr>
          <w:rFonts w:ascii="仿宋_GB2312" w:hAnsi="宋体" w:cs="宋体"/>
          <w:kern w:val="0"/>
        </w:rPr>
      </w:pPr>
      <w:r>
        <w:rPr>
          <w:rFonts w:ascii="仿宋_GB2312" w:hAnsi="宋体" w:cs="宋体" w:hint="eastAsia"/>
          <w:kern w:val="0"/>
        </w:rPr>
        <w:t>经本机关审查，备案材料齐全，实验室符合备案规定，决定予以备案。请你单位遵守法律法规，切实承担生物安全责任。</w:t>
      </w:r>
    </w:p>
    <w:p w:rsidR="00B00F08" w:rsidRDefault="00A608AD">
      <w:pPr>
        <w:widowControl/>
        <w:spacing w:line="520" w:lineRule="atLeast"/>
        <w:ind w:firstLine="640"/>
        <w:jc w:val="left"/>
        <w:rPr>
          <w:rFonts w:ascii="仿宋_GB2312" w:hAnsi="宋体" w:cs="宋体"/>
          <w:kern w:val="0"/>
        </w:rPr>
      </w:pPr>
      <w:r>
        <w:rPr>
          <w:rFonts w:ascii="仿宋_GB2312" w:hAnsi="宋体" w:cs="宋体" w:hint="eastAsia"/>
          <w:kern w:val="0"/>
        </w:rPr>
        <w:t xml:space="preserve"> </w:t>
      </w:r>
    </w:p>
    <w:p w:rsidR="00B00F08" w:rsidRDefault="00A608AD">
      <w:pPr>
        <w:widowControl/>
        <w:spacing w:line="520" w:lineRule="atLeast"/>
        <w:ind w:firstLine="640"/>
        <w:jc w:val="left"/>
        <w:rPr>
          <w:rFonts w:ascii="仿宋_GB2312" w:hAnsi="宋体" w:cs="宋体"/>
          <w:kern w:val="0"/>
        </w:rPr>
      </w:pPr>
      <w:r>
        <w:rPr>
          <w:rFonts w:ascii="仿宋_GB2312" w:hAnsi="宋体" w:cs="宋体" w:hint="eastAsia"/>
          <w:kern w:val="0"/>
        </w:rPr>
        <w:t xml:space="preserve"> </w:t>
      </w:r>
    </w:p>
    <w:p w:rsidR="00B00F08" w:rsidRDefault="00A608AD">
      <w:pPr>
        <w:widowControl/>
        <w:wordWrap w:val="0"/>
        <w:spacing w:line="520" w:lineRule="atLeast"/>
        <w:ind w:firstLineChars="1500" w:firstLine="4800"/>
        <w:jc w:val="right"/>
        <w:rPr>
          <w:rFonts w:ascii="仿宋_GB2312" w:hAnsi="宋体" w:cs="宋体"/>
          <w:kern w:val="0"/>
        </w:rPr>
      </w:pPr>
      <w:r>
        <w:rPr>
          <w:rFonts w:ascii="仿宋_GB2312" w:hAnsi="宋体" w:cs="宋体" w:hint="eastAsia"/>
          <w:kern w:val="0"/>
        </w:rPr>
        <w:t>备案机关（公章）</w:t>
      </w:r>
      <w:r>
        <w:rPr>
          <w:rFonts w:ascii="仿宋_GB2312" w:hAnsi="宋体" w:cs="宋体" w:hint="eastAsia"/>
          <w:kern w:val="0"/>
        </w:rPr>
        <w:t xml:space="preserve">     </w:t>
      </w:r>
    </w:p>
    <w:p w:rsidR="00B00F08" w:rsidRDefault="00A608AD">
      <w:pPr>
        <w:widowControl/>
        <w:wordWrap w:val="0"/>
        <w:spacing w:line="520" w:lineRule="atLeast"/>
        <w:ind w:firstLine="640"/>
        <w:jc w:val="right"/>
        <w:rPr>
          <w:rFonts w:ascii="仿宋_GB2312"/>
        </w:rPr>
      </w:pPr>
      <w:r>
        <w:rPr>
          <w:rFonts w:ascii="宋体" w:hAnsi="宋体" w:cs="宋体" w:hint="eastAsia"/>
          <w:kern w:val="0"/>
        </w:rPr>
        <w:t xml:space="preserve">              </w:t>
      </w:r>
      <w:r>
        <w:rPr>
          <w:rFonts w:ascii="仿宋_GB2312"/>
        </w:rPr>
        <w:t>年</w:t>
      </w:r>
      <w:r>
        <w:rPr>
          <w:rFonts w:ascii="仿宋_GB2312"/>
        </w:rPr>
        <w:t xml:space="preserve"> </w:t>
      </w:r>
      <w:r>
        <w:rPr>
          <w:rFonts w:hint="eastAsia"/>
        </w:rPr>
        <w:t xml:space="preserve"> </w:t>
      </w:r>
      <w:r>
        <w:rPr>
          <w:rFonts w:ascii="仿宋_GB2312"/>
        </w:rPr>
        <w:t>月</w:t>
      </w:r>
      <w:r>
        <w:rPr>
          <w:rFonts w:ascii="仿宋_GB2312"/>
        </w:rPr>
        <w:t xml:space="preserve"> </w:t>
      </w:r>
      <w:r>
        <w:t xml:space="preserve"> </w:t>
      </w:r>
      <w:r>
        <w:rPr>
          <w:rFonts w:ascii="仿宋_GB2312"/>
        </w:rPr>
        <w:t>日</w:t>
      </w:r>
      <w:r>
        <w:rPr>
          <w:rFonts w:ascii="仿宋_GB2312" w:hint="eastAsia"/>
        </w:rPr>
        <w:t xml:space="preserve">         </w:t>
      </w:r>
    </w:p>
    <w:p w:rsidR="00B00F08" w:rsidRDefault="00B00F08">
      <w:pPr>
        <w:ind w:firstLine="560"/>
        <w:rPr>
          <w:rFonts w:ascii="仿宋_GB2312"/>
          <w:sz w:val="28"/>
        </w:rPr>
      </w:pPr>
    </w:p>
    <w:p w:rsidR="00B00F08" w:rsidRDefault="00A608AD">
      <w:pPr>
        <w:ind w:firstLine="560"/>
        <w:rPr>
          <w:rFonts w:ascii="仿宋_GB2312"/>
          <w:sz w:val="28"/>
        </w:rPr>
      </w:pPr>
      <w:r>
        <w:rPr>
          <w:rFonts w:ascii="仿宋_GB2312" w:hint="eastAsia"/>
          <w:sz w:val="28"/>
        </w:rPr>
        <w:t>备注：</w:t>
      </w:r>
      <w:r>
        <w:rPr>
          <w:rFonts w:ascii="仿宋_GB2312" w:hint="eastAsia"/>
          <w:sz w:val="28"/>
        </w:rPr>
        <w:t>1.</w:t>
      </w:r>
      <w:r>
        <w:rPr>
          <w:rFonts w:ascii="仿宋_GB2312" w:hint="eastAsia"/>
          <w:sz w:val="28"/>
        </w:rPr>
        <w:t>实验室备案编号由“年度（</w:t>
      </w:r>
      <w:r>
        <w:rPr>
          <w:rFonts w:ascii="仿宋_GB2312" w:hint="eastAsia"/>
          <w:sz w:val="28"/>
        </w:rPr>
        <w:t>4</w:t>
      </w:r>
      <w:r>
        <w:rPr>
          <w:rFonts w:ascii="仿宋_GB2312" w:hint="eastAsia"/>
          <w:sz w:val="28"/>
        </w:rPr>
        <w:t>位）＋县（市区）代码（</w:t>
      </w:r>
      <w:r>
        <w:rPr>
          <w:rFonts w:ascii="仿宋_GB2312" w:hint="eastAsia"/>
          <w:sz w:val="28"/>
        </w:rPr>
        <w:t>2</w:t>
      </w:r>
      <w:r>
        <w:rPr>
          <w:rFonts w:ascii="仿宋_GB2312" w:hint="eastAsia"/>
          <w:sz w:val="28"/>
        </w:rPr>
        <w:t>位）</w:t>
      </w:r>
      <w:r>
        <w:rPr>
          <w:rFonts w:ascii="仿宋_GB2312" w:hint="eastAsia"/>
          <w:sz w:val="28"/>
        </w:rPr>
        <w:t>+</w:t>
      </w:r>
      <w:r>
        <w:rPr>
          <w:rFonts w:ascii="仿宋_GB2312" w:hint="eastAsia"/>
          <w:sz w:val="28"/>
        </w:rPr>
        <w:t>单位代码（</w:t>
      </w:r>
      <w:r>
        <w:rPr>
          <w:rFonts w:ascii="仿宋_GB2312" w:hint="eastAsia"/>
          <w:sz w:val="28"/>
        </w:rPr>
        <w:t>2</w:t>
      </w:r>
      <w:r>
        <w:rPr>
          <w:rFonts w:ascii="仿宋_GB2312" w:hint="eastAsia"/>
          <w:sz w:val="28"/>
        </w:rPr>
        <w:t>位）＋单位所属实验室备案登记编号（</w:t>
      </w:r>
      <w:r>
        <w:rPr>
          <w:rFonts w:ascii="仿宋_GB2312" w:hint="eastAsia"/>
          <w:sz w:val="28"/>
        </w:rPr>
        <w:t>2</w:t>
      </w:r>
      <w:r>
        <w:rPr>
          <w:rFonts w:ascii="仿宋_GB2312" w:hint="eastAsia"/>
          <w:sz w:val="28"/>
        </w:rPr>
        <w:t>位）</w:t>
      </w:r>
      <w:r>
        <w:rPr>
          <w:rFonts w:ascii="仿宋_GB2312" w:hint="eastAsia"/>
          <w:sz w:val="28"/>
        </w:rPr>
        <w:t>+</w:t>
      </w:r>
      <w:r>
        <w:rPr>
          <w:rFonts w:ascii="仿宋_GB2312" w:hint="eastAsia"/>
          <w:sz w:val="28"/>
        </w:rPr>
        <w:t>实验室生物安全等级代码（</w:t>
      </w:r>
      <w:r>
        <w:rPr>
          <w:rFonts w:ascii="仿宋_GB2312" w:hint="eastAsia"/>
          <w:sz w:val="28"/>
        </w:rPr>
        <w:t>1</w:t>
      </w:r>
      <w:r>
        <w:rPr>
          <w:rFonts w:ascii="仿宋_GB2312" w:hint="eastAsia"/>
          <w:sz w:val="28"/>
        </w:rPr>
        <w:t>位）”组成。实验室生物安全等级代码为：生物安全二级为</w:t>
      </w:r>
      <w:r>
        <w:rPr>
          <w:rFonts w:ascii="仿宋_GB2312" w:hint="eastAsia"/>
          <w:sz w:val="28"/>
        </w:rPr>
        <w:t>2</w:t>
      </w:r>
      <w:r>
        <w:rPr>
          <w:rFonts w:ascii="仿宋_GB2312" w:hint="eastAsia"/>
          <w:sz w:val="28"/>
        </w:rPr>
        <w:t>，生物安全一级为</w:t>
      </w:r>
      <w:r>
        <w:rPr>
          <w:rFonts w:ascii="仿宋_GB2312" w:hint="eastAsia"/>
          <w:sz w:val="28"/>
        </w:rPr>
        <w:t>1</w:t>
      </w:r>
      <w:r>
        <w:rPr>
          <w:rFonts w:ascii="仿宋_GB2312" w:hint="eastAsia"/>
          <w:sz w:val="28"/>
        </w:rPr>
        <w:t>。</w:t>
      </w:r>
    </w:p>
    <w:p w:rsidR="00B00F08" w:rsidRDefault="00A608AD">
      <w:pPr>
        <w:ind w:firstLineChars="400" w:firstLine="1120"/>
        <w:rPr>
          <w:rFonts w:ascii="仿宋_GB2312"/>
        </w:rPr>
      </w:pPr>
      <w:r>
        <w:rPr>
          <w:rFonts w:ascii="仿宋_GB2312" w:hint="eastAsia"/>
          <w:sz w:val="28"/>
        </w:rPr>
        <w:t>2.</w:t>
      </w:r>
      <w:r>
        <w:rPr>
          <w:rFonts w:ascii="仿宋_GB2312" w:hint="eastAsia"/>
          <w:sz w:val="28"/>
        </w:rPr>
        <w:t>本凭证一式两份，备案机关和申报单位各一份</w:t>
      </w:r>
      <w:r>
        <w:rPr>
          <w:rFonts w:ascii="仿宋_GB2312" w:hint="eastAsia"/>
        </w:rPr>
        <w:t>。</w:t>
      </w:r>
    </w:p>
    <w:p w:rsidR="00B00F08" w:rsidRDefault="00A608AD">
      <w:pPr>
        <w:widowControl/>
        <w:spacing w:line="240" w:lineRule="auto"/>
        <w:ind w:firstLineChars="0" w:firstLine="0"/>
        <w:jc w:val="left"/>
        <w:rPr>
          <w:rFonts w:ascii="黑体" w:eastAsia="黑体" w:hAnsi="黑体" w:cs="Arial"/>
          <w:kern w:val="0"/>
        </w:rPr>
      </w:pPr>
      <w:r>
        <w:rPr>
          <w:rFonts w:ascii="黑体" w:eastAsia="黑体" w:hAnsi="黑体" w:cs="Arial"/>
          <w:kern w:val="0"/>
        </w:rPr>
        <w:br w:type="page"/>
      </w:r>
    </w:p>
    <w:p w:rsidR="00B00F08" w:rsidRDefault="00A608AD">
      <w:pPr>
        <w:widowControl/>
        <w:spacing w:line="280" w:lineRule="atLeast"/>
        <w:ind w:firstLineChars="0" w:firstLine="0"/>
        <w:rPr>
          <w:rFonts w:ascii="黑体" w:eastAsia="黑体" w:hAnsi="Arial" w:cs="Arial"/>
          <w:kern w:val="0"/>
        </w:rPr>
      </w:pPr>
      <w:r>
        <w:rPr>
          <w:rFonts w:ascii="黑体" w:eastAsia="黑体" w:hAnsi="黑体" w:cs="Arial" w:hint="eastAsia"/>
          <w:kern w:val="0"/>
        </w:rPr>
        <w:lastRenderedPageBreak/>
        <w:t>附件</w:t>
      </w:r>
      <w:r>
        <w:rPr>
          <w:rFonts w:ascii="黑体" w:eastAsia="黑体" w:hAnsi="黑体" w:cs="Arial" w:hint="eastAsia"/>
          <w:kern w:val="0"/>
        </w:rPr>
        <w:t>3</w:t>
      </w:r>
    </w:p>
    <w:p w:rsidR="00B00F08" w:rsidRDefault="00A608AD">
      <w:pPr>
        <w:spacing w:line="600" w:lineRule="exact"/>
        <w:jc w:val="center"/>
        <w:rPr>
          <w:rFonts w:ascii="方正小标宋_GBK" w:eastAsia="宋体" w:hAnsi="方正小标宋_GBK"/>
          <w:color w:val="000000"/>
          <w:sz w:val="44"/>
          <w:szCs w:val="44"/>
        </w:rPr>
      </w:pPr>
      <w:r>
        <w:rPr>
          <w:rFonts w:ascii="方正小标宋_GBK" w:hAnsi="方正小标宋_GBK"/>
          <w:color w:val="000000"/>
          <w:sz w:val="44"/>
          <w:szCs w:val="44"/>
        </w:rPr>
        <w:t xml:space="preserve"> </w:t>
      </w:r>
    </w:p>
    <w:p w:rsidR="00B00F08" w:rsidRDefault="00A608AD">
      <w:pPr>
        <w:spacing w:line="600" w:lineRule="exact"/>
        <w:ind w:firstLine="720"/>
        <w:jc w:val="center"/>
        <w:rPr>
          <w:rFonts w:ascii="黑体" w:eastAsia="黑体" w:hAnsi="黑体"/>
          <w:color w:val="000000"/>
          <w:sz w:val="36"/>
          <w:szCs w:val="36"/>
        </w:rPr>
      </w:pPr>
      <w:r>
        <w:rPr>
          <w:rFonts w:ascii="黑体" w:eastAsia="黑体" w:hAnsi="黑体" w:hint="eastAsia"/>
          <w:color w:val="000000"/>
          <w:sz w:val="36"/>
          <w:szCs w:val="36"/>
        </w:rPr>
        <w:t>xxx</w:t>
      </w:r>
      <w:r>
        <w:rPr>
          <w:rFonts w:ascii="黑体" w:eastAsia="黑体" w:hAnsi="黑体" w:hint="eastAsia"/>
          <w:color w:val="000000"/>
          <w:sz w:val="36"/>
          <w:szCs w:val="36"/>
        </w:rPr>
        <w:t>动物病原微生物实验室及实验活动</w:t>
      </w:r>
    </w:p>
    <w:p w:rsidR="00B00F08" w:rsidRDefault="00A608AD">
      <w:pPr>
        <w:spacing w:line="600" w:lineRule="exact"/>
        <w:ind w:firstLine="720"/>
        <w:jc w:val="center"/>
        <w:rPr>
          <w:rFonts w:ascii="黑体" w:eastAsia="黑体" w:hAnsi="黑体"/>
          <w:color w:val="000000"/>
          <w:sz w:val="36"/>
          <w:szCs w:val="36"/>
        </w:rPr>
      </w:pPr>
      <w:r>
        <w:rPr>
          <w:rFonts w:ascii="黑体" w:eastAsia="黑体" w:hAnsi="黑体" w:hint="eastAsia"/>
          <w:color w:val="000000"/>
          <w:sz w:val="36"/>
          <w:szCs w:val="36"/>
        </w:rPr>
        <w:t>备案变更（含新增）说明书</w:t>
      </w:r>
    </w:p>
    <w:tbl>
      <w:tblPr>
        <w:tblW w:w="847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6625"/>
      </w:tblGrid>
      <w:tr w:rsidR="00B00F08">
        <w:trPr>
          <w:trHeight w:val="916"/>
        </w:trPr>
        <w:tc>
          <w:tcPr>
            <w:tcW w:w="1847" w:type="dxa"/>
            <w:tcBorders>
              <w:top w:val="single" w:sz="4" w:space="0" w:color="auto"/>
              <w:left w:val="single" w:sz="4" w:space="0" w:color="auto"/>
              <w:bottom w:val="single" w:sz="4" w:space="0" w:color="auto"/>
              <w:right w:val="single" w:sz="4" w:space="0" w:color="auto"/>
            </w:tcBorders>
          </w:tcPr>
          <w:p w:rsidR="00B00F08" w:rsidRDefault="00A608AD">
            <w:pPr>
              <w:spacing w:line="400" w:lineRule="exact"/>
              <w:ind w:firstLineChars="0" w:firstLine="0"/>
              <w:jc w:val="left"/>
              <w:rPr>
                <w:rFonts w:ascii="宋体" w:eastAsia="宋体" w:hAnsi="宋体"/>
                <w:color w:val="000000"/>
                <w:sz w:val="24"/>
                <w:szCs w:val="24"/>
              </w:rPr>
            </w:pPr>
            <w:r>
              <w:rPr>
                <w:rFonts w:ascii="宋体" w:hAnsi="宋体" w:hint="eastAsia"/>
                <w:color w:val="000000"/>
                <w:sz w:val="24"/>
                <w:szCs w:val="24"/>
              </w:rPr>
              <w:t>实验室设立单位名称</w:t>
            </w:r>
            <w:r>
              <w:rPr>
                <w:rFonts w:ascii="宋体" w:hAnsi="宋体" w:hint="eastAsia"/>
                <w:color w:val="000000"/>
                <w:sz w:val="24"/>
                <w:szCs w:val="24"/>
              </w:rPr>
              <w:t>(</w:t>
            </w:r>
            <w:r>
              <w:rPr>
                <w:rFonts w:ascii="宋体" w:hAnsi="宋体" w:hint="eastAsia"/>
                <w:color w:val="000000"/>
                <w:sz w:val="24"/>
                <w:szCs w:val="24"/>
              </w:rPr>
              <w:t>盖章</w:t>
            </w:r>
            <w:r>
              <w:rPr>
                <w:rFonts w:ascii="宋体" w:hAnsi="宋体" w:hint="eastAsia"/>
                <w:color w:val="000000"/>
                <w:sz w:val="24"/>
                <w:szCs w:val="24"/>
              </w:rPr>
              <w:t>)</w:t>
            </w:r>
          </w:p>
        </w:tc>
        <w:tc>
          <w:tcPr>
            <w:tcW w:w="6625" w:type="dxa"/>
            <w:tcBorders>
              <w:top w:val="single" w:sz="4" w:space="0" w:color="auto"/>
              <w:left w:val="single" w:sz="4" w:space="0" w:color="auto"/>
              <w:bottom w:val="single" w:sz="4" w:space="0" w:color="auto"/>
              <w:right w:val="single" w:sz="4" w:space="0" w:color="auto"/>
            </w:tcBorders>
          </w:tcPr>
          <w:p w:rsidR="00B00F08" w:rsidRDefault="00B00F08">
            <w:pPr>
              <w:spacing w:line="400" w:lineRule="exact"/>
              <w:ind w:firstLineChars="0" w:firstLine="0"/>
              <w:jc w:val="center"/>
              <w:rPr>
                <w:rFonts w:ascii="宋体" w:eastAsia="宋体" w:hAnsi="宋体"/>
                <w:color w:val="000000"/>
                <w:sz w:val="24"/>
                <w:szCs w:val="24"/>
              </w:rPr>
            </w:pPr>
          </w:p>
        </w:tc>
      </w:tr>
      <w:tr w:rsidR="00B00F08">
        <w:trPr>
          <w:trHeight w:val="488"/>
        </w:trPr>
        <w:tc>
          <w:tcPr>
            <w:tcW w:w="1847" w:type="dxa"/>
            <w:tcBorders>
              <w:top w:val="single" w:sz="4" w:space="0" w:color="auto"/>
              <w:left w:val="single" w:sz="4" w:space="0" w:color="auto"/>
              <w:bottom w:val="single" w:sz="4" w:space="0" w:color="auto"/>
              <w:right w:val="single" w:sz="4" w:space="0" w:color="auto"/>
            </w:tcBorders>
          </w:tcPr>
          <w:p w:rsidR="00B00F08" w:rsidRDefault="00A608AD">
            <w:pPr>
              <w:spacing w:line="400" w:lineRule="exact"/>
              <w:ind w:firstLineChars="0" w:firstLine="0"/>
              <w:jc w:val="left"/>
              <w:rPr>
                <w:rFonts w:ascii="宋体" w:eastAsia="宋体" w:hAnsi="宋体"/>
                <w:color w:val="000000"/>
                <w:sz w:val="24"/>
                <w:szCs w:val="24"/>
              </w:rPr>
            </w:pPr>
            <w:r>
              <w:rPr>
                <w:rFonts w:ascii="宋体" w:hAnsi="宋体" w:hint="eastAsia"/>
                <w:color w:val="000000"/>
                <w:sz w:val="24"/>
                <w:szCs w:val="24"/>
              </w:rPr>
              <w:t>实验室名称</w:t>
            </w:r>
          </w:p>
        </w:tc>
        <w:tc>
          <w:tcPr>
            <w:tcW w:w="6625" w:type="dxa"/>
            <w:tcBorders>
              <w:top w:val="single" w:sz="4" w:space="0" w:color="auto"/>
              <w:left w:val="single" w:sz="4" w:space="0" w:color="auto"/>
              <w:bottom w:val="single" w:sz="4" w:space="0" w:color="auto"/>
              <w:right w:val="single" w:sz="4" w:space="0" w:color="auto"/>
            </w:tcBorders>
          </w:tcPr>
          <w:p w:rsidR="00B00F08" w:rsidRDefault="00B00F08">
            <w:pPr>
              <w:spacing w:line="400" w:lineRule="exact"/>
              <w:ind w:firstLineChars="0" w:firstLine="0"/>
              <w:jc w:val="center"/>
              <w:rPr>
                <w:rFonts w:ascii="宋体" w:eastAsia="宋体" w:hAnsi="宋体"/>
                <w:color w:val="000000"/>
                <w:sz w:val="24"/>
                <w:szCs w:val="24"/>
              </w:rPr>
            </w:pPr>
          </w:p>
        </w:tc>
      </w:tr>
      <w:tr w:rsidR="00B00F08">
        <w:trPr>
          <w:trHeight w:val="554"/>
        </w:trPr>
        <w:tc>
          <w:tcPr>
            <w:tcW w:w="1847" w:type="dxa"/>
            <w:tcBorders>
              <w:top w:val="single" w:sz="4" w:space="0" w:color="auto"/>
              <w:left w:val="single" w:sz="4" w:space="0" w:color="auto"/>
              <w:bottom w:val="single" w:sz="4" w:space="0" w:color="auto"/>
              <w:right w:val="single" w:sz="4" w:space="0" w:color="auto"/>
            </w:tcBorders>
          </w:tcPr>
          <w:p w:rsidR="00B00F08" w:rsidRDefault="00A608AD">
            <w:pPr>
              <w:spacing w:line="400" w:lineRule="exact"/>
              <w:ind w:firstLineChars="0" w:firstLine="0"/>
              <w:jc w:val="left"/>
              <w:rPr>
                <w:rFonts w:ascii="宋体" w:eastAsia="宋体" w:hAnsi="宋体"/>
                <w:color w:val="000000"/>
                <w:sz w:val="24"/>
                <w:szCs w:val="24"/>
              </w:rPr>
            </w:pPr>
            <w:r>
              <w:rPr>
                <w:rFonts w:ascii="宋体" w:hAnsi="宋体" w:hint="eastAsia"/>
                <w:color w:val="000000"/>
                <w:sz w:val="24"/>
                <w:szCs w:val="24"/>
              </w:rPr>
              <w:t>原备案编号</w:t>
            </w:r>
          </w:p>
        </w:tc>
        <w:tc>
          <w:tcPr>
            <w:tcW w:w="6625" w:type="dxa"/>
            <w:tcBorders>
              <w:top w:val="single" w:sz="4" w:space="0" w:color="auto"/>
              <w:left w:val="single" w:sz="4" w:space="0" w:color="auto"/>
              <w:bottom w:val="single" w:sz="4" w:space="0" w:color="auto"/>
              <w:right w:val="single" w:sz="4" w:space="0" w:color="auto"/>
            </w:tcBorders>
          </w:tcPr>
          <w:p w:rsidR="00B00F08" w:rsidRDefault="00B00F08">
            <w:pPr>
              <w:spacing w:line="400" w:lineRule="exact"/>
              <w:ind w:firstLineChars="0" w:firstLine="0"/>
              <w:jc w:val="center"/>
              <w:rPr>
                <w:rFonts w:ascii="宋体" w:eastAsia="宋体" w:hAnsi="宋体"/>
                <w:color w:val="000000"/>
                <w:sz w:val="24"/>
                <w:szCs w:val="24"/>
              </w:rPr>
            </w:pPr>
          </w:p>
        </w:tc>
      </w:tr>
      <w:tr w:rsidR="00B00F08">
        <w:trPr>
          <w:trHeight w:val="570"/>
        </w:trPr>
        <w:tc>
          <w:tcPr>
            <w:tcW w:w="1847" w:type="dxa"/>
            <w:tcBorders>
              <w:top w:val="single" w:sz="4" w:space="0" w:color="auto"/>
              <w:left w:val="single" w:sz="4" w:space="0" w:color="auto"/>
              <w:bottom w:val="single" w:sz="4" w:space="0" w:color="auto"/>
              <w:right w:val="single" w:sz="4" w:space="0" w:color="auto"/>
            </w:tcBorders>
          </w:tcPr>
          <w:p w:rsidR="00B00F08" w:rsidRDefault="00A608AD">
            <w:pPr>
              <w:spacing w:line="400" w:lineRule="exact"/>
              <w:ind w:firstLineChars="0" w:firstLine="0"/>
              <w:jc w:val="left"/>
              <w:rPr>
                <w:rFonts w:ascii="宋体" w:eastAsia="宋体" w:hAnsi="宋体"/>
                <w:color w:val="000000"/>
                <w:sz w:val="24"/>
                <w:szCs w:val="24"/>
              </w:rPr>
            </w:pPr>
            <w:r>
              <w:rPr>
                <w:rFonts w:ascii="宋体" w:hAnsi="宋体" w:hint="eastAsia"/>
                <w:color w:val="000000"/>
                <w:sz w:val="24"/>
                <w:szCs w:val="24"/>
              </w:rPr>
              <w:t>原备案地</w:t>
            </w:r>
          </w:p>
        </w:tc>
        <w:tc>
          <w:tcPr>
            <w:tcW w:w="6625" w:type="dxa"/>
            <w:tcBorders>
              <w:top w:val="single" w:sz="4" w:space="0" w:color="auto"/>
              <w:left w:val="single" w:sz="4" w:space="0" w:color="auto"/>
              <w:bottom w:val="single" w:sz="4" w:space="0" w:color="auto"/>
              <w:right w:val="single" w:sz="4" w:space="0" w:color="auto"/>
            </w:tcBorders>
          </w:tcPr>
          <w:p w:rsidR="00B00F08" w:rsidRDefault="00B00F08">
            <w:pPr>
              <w:spacing w:line="400" w:lineRule="exact"/>
              <w:ind w:firstLineChars="0" w:firstLine="0"/>
              <w:jc w:val="center"/>
              <w:rPr>
                <w:rFonts w:ascii="宋体" w:eastAsia="宋体" w:hAnsi="宋体"/>
                <w:color w:val="000000"/>
                <w:sz w:val="24"/>
                <w:szCs w:val="24"/>
              </w:rPr>
            </w:pPr>
          </w:p>
        </w:tc>
      </w:tr>
      <w:tr w:rsidR="00B00F08">
        <w:trPr>
          <w:trHeight w:val="2938"/>
        </w:trPr>
        <w:tc>
          <w:tcPr>
            <w:tcW w:w="8472" w:type="dxa"/>
            <w:gridSpan w:val="2"/>
            <w:tcBorders>
              <w:top w:val="single" w:sz="4" w:space="0" w:color="auto"/>
              <w:left w:val="single" w:sz="4" w:space="0" w:color="auto"/>
              <w:bottom w:val="single" w:sz="4" w:space="0" w:color="auto"/>
              <w:right w:val="single" w:sz="4" w:space="0" w:color="auto"/>
            </w:tcBorders>
          </w:tcPr>
          <w:p w:rsidR="00B00F08" w:rsidRDefault="00A608AD">
            <w:pPr>
              <w:spacing w:line="400" w:lineRule="exact"/>
              <w:ind w:firstLineChars="0" w:firstLine="0"/>
              <w:jc w:val="left"/>
              <w:rPr>
                <w:rFonts w:ascii="宋体" w:hAnsi="宋体"/>
                <w:color w:val="000000"/>
                <w:sz w:val="24"/>
                <w:szCs w:val="24"/>
              </w:rPr>
            </w:pPr>
            <w:r>
              <w:rPr>
                <w:rFonts w:ascii="宋体" w:hAnsi="宋体" w:hint="eastAsia"/>
                <w:color w:val="000000"/>
                <w:sz w:val="24"/>
                <w:szCs w:val="24"/>
              </w:rPr>
              <w:t>变更</w:t>
            </w:r>
            <w:r>
              <w:rPr>
                <w:rFonts w:ascii="宋体" w:hAnsi="宋体" w:hint="eastAsia"/>
                <w:color w:val="000000"/>
                <w:sz w:val="24"/>
                <w:szCs w:val="24"/>
              </w:rPr>
              <w:t>(</w:t>
            </w:r>
            <w:r>
              <w:rPr>
                <w:rFonts w:ascii="宋体" w:hAnsi="宋体" w:hint="eastAsia"/>
                <w:color w:val="000000"/>
                <w:sz w:val="24"/>
                <w:szCs w:val="24"/>
              </w:rPr>
              <w:t>新增</w:t>
            </w:r>
            <w:r>
              <w:rPr>
                <w:rFonts w:ascii="宋体" w:hAnsi="宋体" w:hint="eastAsia"/>
                <w:color w:val="000000"/>
                <w:sz w:val="24"/>
                <w:szCs w:val="24"/>
              </w:rPr>
              <w:t>)</w:t>
            </w:r>
            <w:r>
              <w:rPr>
                <w:rFonts w:ascii="宋体" w:hAnsi="宋体" w:hint="eastAsia"/>
                <w:color w:val="000000"/>
                <w:sz w:val="24"/>
                <w:szCs w:val="24"/>
              </w:rPr>
              <w:t>事由</w:t>
            </w:r>
            <w:r>
              <w:rPr>
                <w:rFonts w:ascii="宋体" w:hAnsi="宋体" w:hint="eastAsia"/>
                <w:color w:val="000000"/>
                <w:sz w:val="24"/>
                <w:szCs w:val="24"/>
              </w:rPr>
              <w:t>(</w:t>
            </w:r>
            <w:r>
              <w:rPr>
                <w:rFonts w:ascii="宋体" w:hAnsi="宋体" w:hint="eastAsia"/>
                <w:color w:val="000000"/>
                <w:sz w:val="24"/>
                <w:szCs w:val="24"/>
              </w:rPr>
              <w:t>包含时间、地点等</w:t>
            </w:r>
            <w:r>
              <w:rPr>
                <w:rFonts w:ascii="宋体" w:hAnsi="宋体" w:hint="eastAsia"/>
                <w:color w:val="000000"/>
                <w:sz w:val="24"/>
                <w:szCs w:val="24"/>
              </w:rPr>
              <w:t>)</w:t>
            </w:r>
            <w:r>
              <w:rPr>
                <w:rFonts w:ascii="宋体" w:hAnsi="宋体" w:hint="eastAsia"/>
                <w:color w:val="000000"/>
                <w:sz w:val="24"/>
                <w:szCs w:val="24"/>
              </w:rPr>
              <w:t>：</w:t>
            </w:r>
          </w:p>
          <w:p w:rsidR="00B00F08" w:rsidRDefault="00B00F08">
            <w:pPr>
              <w:spacing w:line="400" w:lineRule="exact"/>
              <w:ind w:firstLineChars="0" w:firstLine="0"/>
              <w:jc w:val="left"/>
              <w:rPr>
                <w:rFonts w:ascii="宋体" w:hAnsi="宋体"/>
                <w:color w:val="000000"/>
                <w:sz w:val="24"/>
                <w:szCs w:val="24"/>
              </w:rPr>
            </w:pPr>
          </w:p>
          <w:p w:rsidR="00B00F08" w:rsidRDefault="00B00F08">
            <w:pPr>
              <w:spacing w:line="400" w:lineRule="exact"/>
              <w:ind w:firstLineChars="0" w:firstLine="0"/>
              <w:jc w:val="left"/>
              <w:rPr>
                <w:rFonts w:ascii="宋体" w:hAnsi="宋体"/>
                <w:color w:val="000000"/>
                <w:sz w:val="24"/>
                <w:szCs w:val="24"/>
              </w:rPr>
            </w:pPr>
          </w:p>
          <w:p w:rsidR="00B00F08" w:rsidRDefault="00A608AD">
            <w:pPr>
              <w:spacing w:line="400" w:lineRule="exact"/>
              <w:ind w:right="480" w:firstLineChars="0" w:firstLine="0"/>
              <w:rPr>
                <w:rFonts w:ascii="宋体" w:hAnsi="宋体"/>
                <w:color w:val="000000"/>
                <w:sz w:val="24"/>
                <w:szCs w:val="24"/>
              </w:rPr>
            </w:pPr>
            <w:r>
              <w:rPr>
                <w:rFonts w:ascii="宋体" w:hAnsi="宋体" w:hint="eastAsia"/>
                <w:color w:val="000000"/>
                <w:sz w:val="24"/>
                <w:szCs w:val="24"/>
              </w:rPr>
              <w:t>实验室负责人签字：</w:t>
            </w:r>
          </w:p>
          <w:p w:rsidR="00B00F08" w:rsidRDefault="00A608AD">
            <w:pPr>
              <w:spacing w:line="400" w:lineRule="exact"/>
              <w:ind w:right="480" w:firstLineChars="0" w:firstLine="0"/>
              <w:rPr>
                <w:rFonts w:ascii="方正小标宋_GBK" w:eastAsia="宋体" w:hAnsi="方正小标宋_GBK"/>
                <w:color w:val="000000"/>
                <w:sz w:val="36"/>
                <w:szCs w:val="36"/>
              </w:rPr>
            </w:pPr>
            <w:r>
              <w:rPr>
                <w:rFonts w:ascii="宋体" w:hAnsi="宋体" w:hint="eastAsia"/>
                <w:color w:val="000000"/>
                <w:sz w:val="24"/>
                <w:szCs w:val="24"/>
              </w:rPr>
              <w:t>日期：</w:t>
            </w:r>
          </w:p>
        </w:tc>
      </w:tr>
      <w:tr w:rsidR="00B00F08">
        <w:trPr>
          <w:trHeight w:val="2839"/>
        </w:trPr>
        <w:tc>
          <w:tcPr>
            <w:tcW w:w="8472" w:type="dxa"/>
            <w:gridSpan w:val="2"/>
            <w:tcBorders>
              <w:top w:val="single" w:sz="4" w:space="0" w:color="auto"/>
              <w:left w:val="single" w:sz="4" w:space="0" w:color="auto"/>
              <w:bottom w:val="single" w:sz="4" w:space="0" w:color="auto"/>
              <w:right w:val="single" w:sz="4" w:space="0" w:color="auto"/>
            </w:tcBorders>
          </w:tcPr>
          <w:p w:rsidR="00B00F08" w:rsidRDefault="00A608AD">
            <w:pPr>
              <w:spacing w:line="400" w:lineRule="exact"/>
              <w:ind w:firstLineChars="0" w:firstLine="0"/>
              <w:jc w:val="left"/>
              <w:rPr>
                <w:rFonts w:ascii="宋体" w:hAnsi="宋体"/>
                <w:color w:val="000000"/>
                <w:sz w:val="24"/>
                <w:szCs w:val="24"/>
              </w:rPr>
            </w:pPr>
            <w:r>
              <w:rPr>
                <w:rFonts w:ascii="宋体" w:hAnsi="宋体" w:hint="eastAsia"/>
                <w:color w:val="000000"/>
                <w:sz w:val="24"/>
                <w:szCs w:val="24"/>
              </w:rPr>
              <w:t>实验室设立单位意见：</w:t>
            </w:r>
          </w:p>
          <w:p w:rsidR="00B00F08" w:rsidRDefault="00B00F08">
            <w:pPr>
              <w:spacing w:line="400" w:lineRule="exact"/>
              <w:ind w:firstLineChars="0" w:firstLine="0"/>
              <w:jc w:val="left"/>
              <w:rPr>
                <w:rFonts w:ascii="宋体" w:hAnsi="宋体"/>
                <w:color w:val="000000"/>
                <w:sz w:val="24"/>
                <w:szCs w:val="24"/>
              </w:rPr>
            </w:pPr>
          </w:p>
          <w:p w:rsidR="00B00F08" w:rsidRDefault="00B00F08">
            <w:pPr>
              <w:spacing w:line="400" w:lineRule="exact"/>
              <w:ind w:firstLineChars="0" w:firstLine="0"/>
              <w:jc w:val="left"/>
              <w:rPr>
                <w:rFonts w:ascii="宋体" w:hAnsi="宋体"/>
                <w:color w:val="000000"/>
                <w:sz w:val="24"/>
                <w:szCs w:val="24"/>
              </w:rPr>
            </w:pPr>
          </w:p>
          <w:p w:rsidR="00B00F08" w:rsidRDefault="00A608AD">
            <w:pPr>
              <w:spacing w:line="400" w:lineRule="exact"/>
              <w:ind w:firstLineChars="0" w:firstLine="0"/>
              <w:jc w:val="left"/>
              <w:rPr>
                <w:rFonts w:ascii="宋体" w:hAnsi="宋体"/>
                <w:color w:val="000000"/>
                <w:sz w:val="24"/>
                <w:szCs w:val="24"/>
              </w:rPr>
            </w:pPr>
            <w:r>
              <w:rPr>
                <w:rFonts w:ascii="宋体" w:hAnsi="宋体" w:hint="eastAsia"/>
                <w:color w:val="000000"/>
                <w:sz w:val="24"/>
                <w:szCs w:val="24"/>
              </w:rPr>
              <w:t>法人代表：</w:t>
            </w:r>
          </w:p>
          <w:p w:rsidR="00B00F08" w:rsidRDefault="00A608AD">
            <w:pPr>
              <w:spacing w:line="400" w:lineRule="exact"/>
              <w:ind w:firstLineChars="0" w:firstLine="0"/>
              <w:jc w:val="left"/>
              <w:rPr>
                <w:rFonts w:ascii="方正小标宋_GBK" w:eastAsia="宋体" w:hAnsi="方正小标宋_GBK"/>
                <w:color w:val="000000"/>
                <w:sz w:val="36"/>
                <w:szCs w:val="36"/>
              </w:rPr>
            </w:pPr>
            <w:r>
              <w:rPr>
                <w:rFonts w:ascii="宋体" w:hAnsi="宋体" w:hint="eastAsia"/>
                <w:color w:val="000000"/>
                <w:sz w:val="24"/>
                <w:szCs w:val="24"/>
              </w:rPr>
              <w:t xml:space="preserve">                                        </w:t>
            </w:r>
            <w:r>
              <w:rPr>
                <w:rFonts w:ascii="宋体" w:hAnsi="宋体" w:hint="eastAsia"/>
                <w:color w:val="000000"/>
                <w:sz w:val="24"/>
                <w:szCs w:val="24"/>
              </w:rPr>
              <w:t>日期：</w:t>
            </w:r>
          </w:p>
        </w:tc>
      </w:tr>
    </w:tbl>
    <w:p w:rsidR="00B00F08" w:rsidRDefault="00A608AD">
      <w:pPr>
        <w:spacing w:line="600" w:lineRule="exact"/>
        <w:ind w:firstLine="640"/>
        <w:rPr>
          <w:rFonts w:ascii="宋体" w:eastAsia="宋体" w:hAnsi="宋体"/>
          <w:sz w:val="21"/>
          <w:szCs w:val="21"/>
        </w:rPr>
      </w:pPr>
      <w:r>
        <w:rPr>
          <w:rFonts w:ascii="宋体" w:hAnsi="宋体" w:hint="eastAsia"/>
        </w:rPr>
        <w:t xml:space="preserve"> </w:t>
      </w:r>
    </w:p>
    <w:p w:rsidR="00B00F08" w:rsidRDefault="00A608AD">
      <w:pPr>
        <w:widowControl/>
        <w:autoSpaceDE w:val="0"/>
        <w:spacing w:line="580" w:lineRule="exact"/>
        <w:ind w:firstLine="640"/>
        <w:jc w:val="left"/>
        <w:rPr>
          <w:rFonts w:ascii="仿宋" w:eastAsia="仿宋" w:hAnsi="仿宋"/>
          <w:color w:val="000000"/>
          <w:shd w:val="clear" w:color="auto" w:fill="FFFFFF"/>
        </w:rPr>
      </w:pPr>
      <w:r>
        <w:rPr>
          <w:rFonts w:ascii="仿宋" w:eastAsia="仿宋" w:hAnsi="仿宋" w:hint="eastAsia"/>
          <w:color w:val="000000"/>
          <w:shd w:val="clear" w:color="auto" w:fill="FFFFFF"/>
        </w:rPr>
        <w:t xml:space="preserve"> </w:t>
      </w:r>
    </w:p>
    <w:p w:rsidR="00B00F08" w:rsidRDefault="00B00F08">
      <w:pPr>
        <w:pStyle w:val="a0"/>
        <w:rPr>
          <w:rFonts w:ascii="仿宋" w:eastAsia="仿宋" w:hAnsi="仿宋"/>
          <w:color w:val="000000"/>
          <w:shd w:val="clear" w:color="auto" w:fill="FFFFFF"/>
        </w:rPr>
      </w:pPr>
    </w:p>
    <w:p w:rsidR="00B00F08" w:rsidRDefault="00B00F08">
      <w:pPr>
        <w:pStyle w:val="a0"/>
        <w:rPr>
          <w:rFonts w:ascii="仿宋" w:eastAsia="仿宋" w:hAnsi="仿宋"/>
          <w:color w:val="000000"/>
          <w:shd w:val="clear" w:color="auto" w:fill="FFFFFF"/>
        </w:rPr>
      </w:pPr>
    </w:p>
    <w:p w:rsidR="00B00F08" w:rsidRDefault="00B00F08">
      <w:pPr>
        <w:pStyle w:val="10"/>
        <w:ind w:firstLineChars="0" w:firstLine="0"/>
      </w:pPr>
    </w:p>
    <w:sectPr w:rsidR="00B00F08" w:rsidSect="00B54D79">
      <w:headerReference w:type="even" r:id="rId8"/>
      <w:headerReference w:type="default" r:id="rId9"/>
      <w:footerReference w:type="even" r:id="rId10"/>
      <w:footerReference w:type="default" r:id="rId11"/>
      <w:headerReference w:type="first" r:id="rId12"/>
      <w:pgSz w:w="11906" w:h="16838"/>
      <w:pgMar w:top="1701" w:right="1361" w:bottom="1701" w:left="1701" w:header="851" w:footer="794" w:gutter="0"/>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8AD" w:rsidRDefault="00A608AD">
      <w:pPr>
        <w:spacing w:line="240" w:lineRule="auto"/>
        <w:ind w:firstLine="640"/>
      </w:pPr>
      <w:r>
        <w:separator/>
      </w:r>
    </w:p>
  </w:endnote>
  <w:endnote w:type="continuationSeparator" w:id="0">
    <w:p w:rsidR="00A608AD" w:rsidRDefault="00A608AD">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方正小标宋_GBK">
    <w:altName w:val="微软雅黑"/>
    <w:charset w:val="86"/>
    <w:family w:val="auto"/>
    <w:pitch w:val="default"/>
    <w:sig w:usb0="00000001"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18781"/>
    </w:sdtPr>
    <w:sdtEndPr>
      <w:rPr>
        <w:sz w:val="28"/>
      </w:rPr>
    </w:sdtEndPr>
    <w:sdtContent>
      <w:p w:rsidR="00B00F08" w:rsidRDefault="00B54D79">
        <w:pPr>
          <w:pStyle w:val="a5"/>
          <w:ind w:firstLine="640"/>
          <w:rPr>
            <w:sz w:val="28"/>
          </w:rPr>
        </w:pPr>
        <w:r>
          <w:rPr>
            <w:sz w:val="28"/>
          </w:rPr>
          <w:fldChar w:fldCharType="begin"/>
        </w:r>
        <w:r w:rsidR="00A608AD">
          <w:rPr>
            <w:sz w:val="28"/>
          </w:rPr>
          <w:instrText>PAGE   \* MERGEFORMAT</w:instrText>
        </w:r>
        <w:r>
          <w:rPr>
            <w:sz w:val="28"/>
          </w:rPr>
          <w:fldChar w:fldCharType="separate"/>
        </w:r>
        <w:r w:rsidR="00A608AD">
          <w:rPr>
            <w:sz w:val="28"/>
            <w:lang w:val="zh-CN"/>
          </w:rPr>
          <w:t>-</w:t>
        </w:r>
        <w:r w:rsidR="00A608AD">
          <w:rPr>
            <w:sz w:val="28"/>
          </w:rPr>
          <w:t xml:space="preserve"> 2 -</w:t>
        </w:r>
        <w:r>
          <w:rPr>
            <w:sz w:val="28"/>
          </w:rPr>
          <w:fldChar w:fldCharType="end"/>
        </w:r>
      </w:p>
    </w:sdtContent>
  </w:sdt>
  <w:p w:rsidR="00B00F08" w:rsidRDefault="00B00F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354556"/>
    </w:sdtPr>
    <w:sdtEndPr>
      <w:rPr>
        <w:sz w:val="24"/>
      </w:rPr>
    </w:sdtEndPr>
    <w:sdtContent>
      <w:p w:rsidR="00B00F08" w:rsidRDefault="00B54D79">
        <w:pPr>
          <w:pStyle w:val="a5"/>
          <w:rPr>
            <w:sz w:val="24"/>
          </w:rPr>
        </w:pPr>
        <w:r>
          <w:rPr>
            <w:sz w:val="24"/>
          </w:rPr>
          <w:fldChar w:fldCharType="begin"/>
        </w:r>
        <w:r w:rsidR="00A608AD">
          <w:rPr>
            <w:sz w:val="24"/>
          </w:rPr>
          <w:instrText>PAGE   \* MERGEFORMAT</w:instrText>
        </w:r>
        <w:r>
          <w:rPr>
            <w:sz w:val="24"/>
          </w:rPr>
          <w:fldChar w:fldCharType="separate"/>
        </w:r>
        <w:r w:rsidR="00D82AA8" w:rsidRPr="00D82AA8">
          <w:rPr>
            <w:noProof/>
            <w:sz w:val="24"/>
            <w:lang w:val="zh-CN"/>
          </w:rPr>
          <w:t>23</w:t>
        </w:r>
        <w:r>
          <w:rPr>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8AD" w:rsidRDefault="00A608AD">
      <w:pPr>
        <w:spacing w:line="240" w:lineRule="auto"/>
        <w:ind w:firstLine="640"/>
      </w:pPr>
      <w:r>
        <w:separator/>
      </w:r>
    </w:p>
  </w:footnote>
  <w:footnote w:type="continuationSeparator" w:id="0">
    <w:p w:rsidR="00A608AD" w:rsidRDefault="00A608AD">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08" w:rsidRDefault="00B00F0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08" w:rsidRDefault="00B00F08">
    <w:pPr>
      <w:pStyle w:val="a6"/>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08" w:rsidRDefault="00B00F08">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A2FDE"/>
    <w:multiLevelType w:val="multilevel"/>
    <w:tmpl w:val="367A2FDE"/>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F6D049B"/>
    <w:multiLevelType w:val="multilevel"/>
    <w:tmpl w:val="3F6D049B"/>
    <w:lvl w:ilvl="0">
      <w:start w:val="1"/>
      <w:numFmt w:val="decimal"/>
      <w:suff w:val="space"/>
      <w:lvlText w:val="%1."/>
      <w:lvlJc w:val="left"/>
      <w:pPr>
        <w:ind w:left="0" w:firstLine="0"/>
      </w:pPr>
      <w:rPr>
        <w:rFonts w:ascii="Times New Roman" w:eastAsia="仿宋_GB2312"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9A46984"/>
    <w:multiLevelType w:val="multilevel"/>
    <w:tmpl w:val="49A4698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840"/>
        </w:tabs>
        <w:ind w:left="840" w:hanging="420"/>
      </w:pPr>
      <w:rPr>
        <w:rFonts w:ascii="Times New Roman" w:hAnsi="Times New Roman" w:cs="Times New Roman" w:hint="default"/>
      </w:rPr>
    </w:lvl>
    <w:lvl w:ilvl="2">
      <w:start w:val="1"/>
      <w:numFmt w:val="decimalEnclosedCircleChinese"/>
      <w:lvlText w:val="%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Letter"/>
      <w:lvlText w:val="%6)"/>
      <w:lvlJc w:val="left"/>
      <w:pPr>
        <w:tabs>
          <w:tab w:val="left" w:pos="2520"/>
        </w:tabs>
        <w:ind w:left="2520" w:hanging="420"/>
      </w:pPr>
      <w:rPr>
        <w:rFonts w:ascii="Times New Roman" w:hAnsi="Times New Roman" w:cs="Times New Roman" w:hint="default"/>
      </w:rPr>
    </w:lvl>
    <w:lvl w:ilvl="6">
      <w:start w:val="1"/>
      <w:numFmt w:val="lowerRoman"/>
      <w:lvlText w:val="%7."/>
      <w:lvlJc w:val="left"/>
      <w:pPr>
        <w:tabs>
          <w:tab w:val="left" w:pos="2940"/>
        </w:tabs>
        <w:ind w:left="2940" w:hanging="420"/>
      </w:pPr>
      <w:rPr>
        <w:rFonts w:ascii="Times New Roman" w:hAnsi="Times New Roman" w:cs="Times New Roman" w:hint="default"/>
      </w:rPr>
    </w:lvl>
    <w:lvl w:ilvl="7">
      <w:start w:val="1"/>
      <w:numFmt w:val="lowerRoman"/>
      <w:lvlText w:val="%8)"/>
      <w:lvlJc w:val="left"/>
      <w:pPr>
        <w:tabs>
          <w:tab w:val="left" w:pos="3360"/>
        </w:tabs>
        <w:ind w:left="3360" w:hanging="420"/>
      </w:pPr>
      <w:rPr>
        <w:rFonts w:ascii="Times New Roman" w:hAnsi="Times New Roman" w:cs="Times New Roman" w:hint="default"/>
      </w:rPr>
    </w:lvl>
    <w:lvl w:ilvl="8">
      <w:start w:val="1"/>
      <w:numFmt w:val="lowerLetter"/>
      <w:lvlText w:val="%9."/>
      <w:lvlJc w:val="left"/>
      <w:pPr>
        <w:tabs>
          <w:tab w:val="left" w:pos="3780"/>
        </w:tabs>
        <w:ind w:left="3780" w:hanging="420"/>
      </w:pPr>
      <w:rPr>
        <w:rFonts w:ascii="Times New Roman" w:hAnsi="Times New Roman" w:cs="Times New Roman" w:hint="default"/>
      </w:rPr>
    </w:lvl>
  </w:abstractNum>
  <w:abstractNum w:abstractNumId="3">
    <w:nsid w:val="6A1D25F2"/>
    <w:multiLevelType w:val="multilevel"/>
    <w:tmpl w:val="6A1D25F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bordersDoNotSurroundHeader/>
  <w:bordersDoNotSurroundFooter/>
  <w:proofState w:spelling="clean"/>
  <w:defaultTabStop w:val="420"/>
  <w:drawingGridHorizontalSpacing w:val="160"/>
  <w:drawingGridVerticalSpacing w:val="435"/>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260CB"/>
    <w:rsid w:val="FFE683F8"/>
    <w:rsid w:val="00017373"/>
    <w:rsid w:val="00020413"/>
    <w:rsid w:val="00035EA5"/>
    <w:rsid w:val="000448A6"/>
    <w:rsid w:val="00092349"/>
    <w:rsid w:val="000C6684"/>
    <w:rsid w:val="000D0C0E"/>
    <w:rsid w:val="000E68BE"/>
    <w:rsid w:val="00123C9D"/>
    <w:rsid w:val="00177BFA"/>
    <w:rsid w:val="002260CB"/>
    <w:rsid w:val="002809B7"/>
    <w:rsid w:val="00281B95"/>
    <w:rsid w:val="002A6015"/>
    <w:rsid w:val="003B0FCD"/>
    <w:rsid w:val="003D041E"/>
    <w:rsid w:val="003F7F2B"/>
    <w:rsid w:val="00426AA4"/>
    <w:rsid w:val="00435070"/>
    <w:rsid w:val="004948DB"/>
    <w:rsid w:val="004A558B"/>
    <w:rsid w:val="004B7235"/>
    <w:rsid w:val="004F5EE4"/>
    <w:rsid w:val="005B122F"/>
    <w:rsid w:val="005F16B4"/>
    <w:rsid w:val="0064528C"/>
    <w:rsid w:val="00727649"/>
    <w:rsid w:val="0077724E"/>
    <w:rsid w:val="00780AEE"/>
    <w:rsid w:val="007B0501"/>
    <w:rsid w:val="007F014C"/>
    <w:rsid w:val="008D13F5"/>
    <w:rsid w:val="00915E61"/>
    <w:rsid w:val="0093223E"/>
    <w:rsid w:val="00984DF7"/>
    <w:rsid w:val="009C4CA9"/>
    <w:rsid w:val="009C5E19"/>
    <w:rsid w:val="00A11EB9"/>
    <w:rsid w:val="00A230E6"/>
    <w:rsid w:val="00A36253"/>
    <w:rsid w:val="00A608AD"/>
    <w:rsid w:val="00A6605A"/>
    <w:rsid w:val="00AC3A4E"/>
    <w:rsid w:val="00AC5155"/>
    <w:rsid w:val="00AD3A3A"/>
    <w:rsid w:val="00AE2202"/>
    <w:rsid w:val="00B00F08"/>
    <w:rsid w:val="00B17FC5"/>
    <w:rsid w:val="00B27811"/>
    <w:rsid w:val="00B54D79"/>
    <w:rsid w:val="00B6700C"/>
    <w:rsid w:val="00BD42B7"/>
    <w:rsid w:val="00C02E16"/>
    <w:rsid w:val="00C032BD"/>
    <w:rsid w:val="00C62D0A"/>
    <w:rsid w:val="00C752DD"/>
    <w:rsid w:val="00CA0489"/>
    <w:rsid w:val="00CA2CAF"/>
    <w:rsid w:val="00CD1D63"/>
    <w:rsid w:val="00D37AD5"/>
    <w:rsid w:val="00D82AA8"/>
    <w:rsid w:val="00DB58AC"/>
    <w:rsid w:val="00DC66CC"/>
    <w:rsid w:val="00E045F3"/>
    <w:rsid w:val="00E12146"/>
    <w:rsid w:val="00E21FD9"/>
    <w:rsid w:val="00E32F3C"/>
    <w:rsid w:val="00EF2DEA"/>
    <w:rsid w:val="5EFB0397"/>
    <w:rsid w:val="5FFF4236"/>
    <w:rsid w:val="6EDE3E79"/>
    <w:rsid w:val="7DDF5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qFormat="1"/>
    <w:lsdException w:name="Subtitle" w:semiHidden="0" w:uiPriority="11" w:unhideWhenUsed="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4D79"/>
    <w:pPr>
      <w:widowControl w:val="0"/>
      <w:spacing w:line="590" w:lineRule="exact"/>
      <w:ind w:firstLineChars="200" w:firstLine="880"/>
      <w:jc w:val="both"/>
    </w:pPr>
    <w:rPr>
      <w:rFonts w:eastAsia="仿宋_GB2312"/>
      <w:kern w:val="2"/>
      <w:sz w:val="32"/>
      <w:szCs w:val="32"/>
    </w:rPr>
  </w:style>
  <w:style w:type="paragraph" w:styleId="1">
    <w:name w:val="heading 1"/>
    <w:next w:val="10"/>
    <w:link w:val="1Char"/>
    <w:qFormat/>
    <w:rsid w:val="00B54D79"/>
    <w:pPr>
      <w:widowControl w:val="0"/>
      <w:adjustRightInd w:val="0"/>
      <w:snapToGrid w:val="0"/>
      <w:spacing w:line="600" w:lineRule="exact"/>
      <w:ind w:firstLineChars="200" w:firstLine="200"/>
      <w:outlineLvl w:val="0"/>
    </w:pPr>
    <w:rPr>
      <w:rFonts w:eastAsia="黑体" w:cs="Calibri"/>
      <w:kern w:val="44"/>
      <w:sz w:val="32"/>
      <w:szCs w:val="21"/>
    </w:rPr>
  </w:style>
  <w:style w:type="paragraph" w:styleId="2">
    <w:name w:val="heading 2"/>
    <w:next w:val="10"/>
    <w:link w:val="2Char"/>
    <w:qFormat/>
    <w:rsid w:val="00B54D79"/>
    <w:pPr>
      <w:widowControl w:val="0"/>
      <w:adjustRightInd w:val="0"/>
      <w:snapToGrid w:val="0"/>
      <w:spacing w:line="600" w:lineRule="exact"/>
      <w:ind w:firstLineChars="200" w:firstLine="200"/>
      <w:outlineLvl w:val="1"/>
    </w:pPr>
    <w:rPr>
      <w:rFonts w:eastAsia="楷体_GB2312"/>
      <w:kern w:val="2"/>
      <w:sz w:val="32"/>
      <w:szCs w:val="22"/>
    </w:rPr>
  </w:style>
  <w:style w:type="paragraph" w:styleId="3">
    <w:name w:val="heading 3"/>
    <w:next w:val="10"/>
    <w:link w:val="3Char"/>
    <w:qFormat/>
    <w:rsid w:val="00B54D79"/>
    <w:pPr>
      <w:widowControl w:val="0"/>
      <w:adjustRightInd w:val="0"/>
      <w:snapToGrid w:val="0"/>
      <w:spacing w:line="600" w:lineRule="exact"/>
      <w:ind w:firstLineChars="200" w:firstLine="200"/>
      <w:outlineLvl w:val="2"/>
    </w:pPr>
    <w:rPr>
      <w:rFonts w:eastAsia="仿宋_GB2312"/>
      <w:b/>
      <w:kern w:val="2"/>
      <w:sz w:val="32"/>
      <w:szCs w:val="22"/>
    </w:rPr>
  </w:style>
  <w:style w:type="paragraph" w:styleId="4">
    <w:name w:val="heading 4"/>
    <w:next w:val="10"/>
    <w:link w:val="4Char"/>
    <w:qFormat/>
    <w:rsid w:val="00B54D79"/>
    <w:pPr>
      <w:widowControl w:val="0"/>
      <w:adjustRightInd w:val="0"/>
      <w:snapToGrid w:val="0"/>
      <w:spacing w:line="600" w:lineRule="exact"/>
      <w:ind w:firstLineChars="200" w:firstLine="200"/>
      <w:jc w:val="both"/>
      <w:outlineLvl w:val="3"/>
    </w:pPr>
    <w:rPr>
      <w:rFonts w:eastAsia="仿宋_GB2312" w:cs="Calibri"/>
      <w:kern w:val="2"/>
      <w:sz w:val="32"/>
      <w:szCs w:val="21"/>
    </w:rPr>
  </w:style>
  <w:style w:type="paragraph" w:styleId="5">
    <w:name w:val="heading 5"/>
    <w:next w:val="10"/>
    <w:link w:val="5Char"/>
    <w:uiPriority w:val="9"/>
    <w:unhideWhenUsed/>
    <w:qFormat/>
    <w:rsid w:val="00B54D79"/>
    <w:pPr>
      <w:widowControl w:val="0"/>
      <w:kinsoku w:val="0"/>
      <w:overflowPunct w:val="0"/>
      <w:adjustRightInd w:val="0"/>
      <w:spacing w:line="600" w:lineRule="exact"/>
      <w:ind w:rightChars="400" w:right="400"/>
      <w:contextualSpacing/>
      <w:jc w:val="right"/>
      <w:outlineLvl w:val="4"/>
    </w:pPr>
    <w:rPr>
      <w:rFonts w:eastAsia="仿宋_GB2312"/>
      <w:bCs/>
      <w:snapToGrid w:val="0"/>
      <w:sz w:val="32"/>
      <w:szCs w:val="28"/>
    </w:rPr>
  </w:style>
  <w:style w:type="paragraph" w:styleId="6">
    <w:name w:val="heading 6"/>
    <w:next w:val="10"/>
    <w:link w:val="6Char"/>
    <w:uiPriority w:val="9"/>
    <w:unhideWhenUsed/>
    <w:qFormat/>
    <w:rsid w:val="00B54D79"/>
    <w:pPr>
      <w:widowControl w:val="0"/>
      <w:adjustRightInd w:val="0"/>
      <w:snapToGrid w:val="0"/>
      <w:spacing w:line="600" w:lineRule="exact"/>
      <w:outlineLvl w:val="5"/>
    </w:pPr>
    <w:rPr>
      <w:rFonts w:eastAsia="仿宋_GB2312" w:cstheme="majorBidi"/>
      <w:bCs/>
      <w:kern w:val="2"/>
      <w:sz w:val="32"/>
      <w:szCs w:val="21"/>
    </w:rPr>
  </w:style>
  <w:style w:type="paragraph" w:styleId="7">
    <w:name w:val="heading 7"/>
    <w:basedOn w:val="a"/>
    <w:next w:val="a"/>
    <w:link w:val="7Char"/>
    <w:uiPriority w:val="9"/>
    <w:unhideWhenUsed/>
    <w:qFormat/>
    <w:rsid w:val="00B54D79"/>
    <w:pPr>
      <w:overflowPunct w:val="0"/>
      <w:snapToGrid w:val="0"/>
      <w:spacing w:line="600" w:lineRule="exact"/>
      <w:ind w:firstLineChars="0" w:firstLine="0"/>
      <w:jc w:val="left"/>
      <w:outlineLvl w:val="6"/>
    </w:pPr>
    <w:rPr>
      <w:rFonts w:eastAsia="黑体"/>
      <w:bCs/>
      <w:szCs w:val="24"/>
    </w:rPr>
  </w:style>
  <w:style w:type="paragraph" w:styleId="8">
    <w:name w:val="heading 8"/>
    <w:basedOn w:val="a"/>
    <w:next w:val="a"/>
    <w:link w:val="8Char"/>
    <w:uiPriority w:val="9"/>
    <w:unhideWhenUsed/>
    <w:qFormat/>
    <w:rsid w:val="00B54D79"/>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B54D79"/>
    <w:pPr>
      <w:keepNext/>
      <w:keepLines/>
      <w:spacing w:before="240" w:after="64" w:line="320" w:lineRule="atLeast"/>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B54D79"/>
    <w:pPr>
      <w:spacing w:after="120" w:line="600" w:lineRule="exact"/>
      <w:ind w:firstLineChars="0" w:firstLine="0"/>
    </w:pPr>
    <w:rPr>
      <w:szCs w:val="24"/>
    </w:rPr>
  </w:style>
  <w:style w:type="paragraph" w:customStyle="1" w:styleId="10">
    <w:name w:val="正文1"/>
    <w:link w:val="1Char0"/>
    <w:qFormat/>
    <w:rsid w:val="00B54D79"/>
    <w:pPr>
      <w:widowControl w:val="0"/>
      <w:adjustRightInd w:val="0"/>
      <w:snapToGrid w:val="0"/>
      <w:spacing w:line="600" w:lineRule="exact"/>
      <w:ind w:firstLineChars="200" w:firstLine="200"/>
      <w:jc w:val="both"/>
    </w:pPr>
    <w:rPr>
      <w:rFonts w:eastAsia="仿宋_GB2312" w:cs="Calibri"/>
      <w:kern w:val="2"/>
      <w:sz w:val="32"/>
      <w:szCs w:val="21"/>
    </w:rPr>
  </w:style>
  <w:style w:type="paragraph" w:styleId="a4">
    <w:name w:val="Balloon Text"/>
    <w:basedOn w:val="a"/>
    <w:link w:val="Char0"/>
    <w:uiPriority w:val="99"/>
    <w:semiHidden/>
    <w:unhideWhenUsed/>
    <w:qFormat/>
    <w:rsid w:val="00B54D79"/>
    <w:pPr>
      <w:spacing w:line="240" w:lineRule="auto"/>
    </w:pPr>
    <w:rPr>
      <w:sz w:val="18"/>
      <w:szCs w:val="18"/>
    </w:rPr>
  </w:style>
  <w:style w:type="paragraph" w:styleId="a5">
    <w:name w:val="footer"/>
    <w:link w:val="Char1"/>
    <w:uiPriority w:val="99"/>
    <w:qFormat/>
    <w:rsid w:val="00B54D79"/>
    <w:pPr>
      <w:widowControl w:val="0"/>
      <w:tabs>
        <w:tab w:val="center" w:pos="4153"/>
        <w:tab w:val="right" w:pos="8306"/>
      </w:tabs>
      <w:snapToGrid w:val="0"/>
      <w:jc w:val="center"/>
    </w:pPr>
    <w:rPr>
      <w:rFonts w:eastAsia="Times New Roman"/>
      <w:kern w:val="2"/>
      <w:sz w:val="21"/>
      <w:szCs w:val="22"/>
    </w:rPr>
  </w:style>
  <w:style w:type="paragraph" w:styleId="a6">
    <w:name w:val="header"/>
    <w:basedOn w:val="a"/>
    <w:link w:val="Char2"/>
    <w:uiPriority w:val="99"/>
    <w:unhideWhenUsed/>
    <w:qFormat/>
    <w:rsid w:val="00B54D79"/>
    <w:pPr>
      <w:tabs>
        <w:tab w:val="center" w:pos="4153"/>
        <w:tab w:val="right" w:pos="8306"/>
      </w:tabs>
      <w:snapToGrid w:val="0"/>
      <w:spacing w:line="240" w:lineRule="auto"/>
      <w:ind w:firstLineChars="0" w:firstLine="0"/>
      <w:jc w:val="center"/>
    </w:pPr>
    <w:rPr>
      <w:rFonts w:ascii="Calibri" w:eastAsia="宋体" w:hAnsi="Calibri"/>
      <w:sz w:val="18"/>
      <w:szCs w:val="18"/>
    </w:rPr>
  </w:style>
  <w:style w:type="paragraph" w:styleId="11">
    <w:name w:val="toc 1"/>
    <w:basedOn w:val="a"/>
    <w:next w:val="a"/>
    <w:uiPriority w:val="39"/>
    <w:unhideWhenUsed/>
    <w:qFormat/>
    <w:rsid w:val="00B54D79"/>
    <w:pPr>
      <w:tabs>
        <w:tab w:val="right" w:leader="middleDot" w:pos="8834"/>
      </w:tabs>
      <w:spacing w:before="120" w:after="120"/>
      <w:ind w:firstLine="643"/>
      <w:jc w:val="left"/>
    </w:pPr>
    <w:rPr>
      <w:bCs/>
      <w:caps/>
      <w:szCs w:val="20"/>
    </w:rPr>
  </w:style>
  <w:style w:type="paragraph" w:styleId="a7">
    <w:name w:val="Subtitle"/>
    <w:next w:val="10"/>
    <w:link w:val="Char3"/>
    <w:uiPriority w:val="11"/>
    <w:qFormat/>
    <w:rsid w:val="00B54D79"/>
    <w:pPr>
      <w:widowControl w:val="0"/>
      <w:adjustRightInd w:val="0"/>
      <w:snapToGrid w:val="0"/>
      <w:spacing w:line="600" w:lineRule="exact"/>
      <w:jc w:val="center"/>
      <w:outlineLvl w:val="0"/>
    </w:pPr>
    <w:rPr>
      <w:rFonts w:eastAsia="楷体_GB2312" w:cstheme="majorBidi"/>
      <w:bCs/>
      <w:kern w:val="28"/>
      <w:sz w:val="32"/>
      <w:szCs w:val="32"/>
    </w:rPr>
  </w:style>
  <w:style w:type="paragraph" w:styleId="a8">
    <w:name w:val="Normal (Web)"/>
    <w:basedOn w:val="a"/>
    <w:uiPriority w:val="99"/>
    <w:unhideWhenUsed/>
    <w:qFormat/>
    <w:rsid w:val="00B54D79"/>
    <w:rPr>
      <w:sz w:val="24"/>
      <w:szCs w:val="24"/>
    </w:rPr>
  </w:style>
  <w:style w:type="paragraph" w:styleId="a9">
    <w:name w:val="Title"/>
    <w:next w:val="10"/>
    <w:link w:val="Char4"/>
    <w:qFormat/>
    <w:rsid w:val="00B54D79"/>
    <w:pPr>
      <w:widowControl w:val="0"/>
      <w:adjustRightInd w:val="0"/>
      <w:snapToGrid w:val="0"/>
      <w:spacing w:line="600" w:lineRule="exact"/>
      <w:jc w:val="center"/>
      <w:outlineLvl w:val="0"/>
    </w:pPr>
    <w:rPr>
      <w:rFonts w:eastAsia="方正小标宋简体"/>
      <w:bCs/>
      <w:kern w:val="2"/>
      <w:sz w:val="44"/>
      <w:szCs w:val="32"/>
    </w:rPr>
  </w:style>
  <w:style w:type="paragraph" w:styleId="aa">
    <w:name w:val="Body Text First Indent"/>
    <w:basedOn w:val="a0"/>
    <w:link w:val="Char5"/>
    <w:uiPriority w:val="99"/>
    <w:unhideWhenUsed/>
    <w:qFormat/>
    <w:rsid w:val="00B54D79"/>
    <w:pPr>
      <w:ind w:firstLineChars="100" w:firstLine="420"/>
    </w:pPr>
  </w:style>
  <w:style w:type="table" w:styleId="ab">
    <w:name w:val="Table Grid"/>
    <w:basedOn w:val="a2"/>
    <w:qFormat/>
    <w:rsid w:val="00B54D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sid w:val="00B54D79"/>
    <w:rPr>
      <w:color w:val="0000FF"/>
      <w:u w:val="single"/>
    </w:rPr>
  </w:style>
  <w:style w:type="character" w:customStyle="1" w:styleId="Char4">
    <w:name w:val="标题 Char"/>
    <w:link w:val="a9"/>
    <w:qFormat/>
    <w:rsid w:val="00B54D79"/>
    <w:rPr>
      <w:rFonts w:ascii="Times New Roman" w:eastAsia="方正小标宋简体" w:hAnsi="Times New Roman"/>
      <w:bCs/>
      <w:sz w:val="44"/>
      <w:szCs w:val="32"/>
    </w:rPr>
  </w:style>
  <w:style w:type="character" w:customStyle="1" w:styleId="1Char">
    <w:name w:val="标题 1 Char"/>
    <w:basedOn w:val="a1"/>
    <w:link w:val="1"/>
    <w:qFormat/>
    <w:rsid w:val="00B54D79"/>
    <w:rPr>
      <w:rFonts w:ascii="Times New Roman" w:eastAsia="黑体" w:hAnsi="Times New Roman" w:cs="Calibri"/>
      <w:kern w:val="44"/>
      <w:sz w:val="32"/>
      <w:szCs w:val="21"/>
    </w:rPr>
  </w:style>
  <w:style w:type="character" w:customStyle="1" w:styleId="2Char">
    <w:name w:val="标题 2 Char"/>
    <w:link w:val="2"/>
    <w:qFormat/>
    <w:rsid w:val="00B54D79"/>
    <w:rPr>
      <w:rFonts w:ascii="Times New Roman" w:eastAsia="楷体_GB2312" w:hAnsi="Times New Roman"/>
      <w:sz w:val="32"/>
      <w:szCs w:val="22"/>
    </w:rPr>
  </w:style>
  <w:style w:type="character" w:customStyle="1" w:styleId="3Char">
    <w:name w:val="标题 3 Char"/>
    <w:link w:val="3"/>
    <w:qFormat/>
    <w:rsid w:val="00B54D79"/>
    <w:rPr>
      <w:rFonts w:ascii="Times New Roman" w:eastAsia="仿宋_GB2312" w:hAnsi="Times New Roman"/>
      <w:b/>
      <w:sz w:val="32"/>
      <w:szCs w:val="22"/>
    </w:rPr>
  </w:style>
  <w:style w:type="character" w:customStyle="1" w:styleId="4Char">
    <w:name w:val="标题 4 Char"/>
    <w:link w:val="4"/>
    <w:qFormat/>
    <w:rsid w:val="00B54D79"/>
    <w:rPr>
      <w:rFonts w:ascii="Times New Roman" w:eastAsia="仿宋_GB2312" w:hAnsi="Times New Roman" w:cs="Calibri"/>
      <w:sz w:val="32"/>
      <w:szCs w:val="21"/>
    </w:rPr>
  </w:style>
  <w:style w:type="character" w:customStyle="1" w:styleId="Char3">
    <w:name w:val="副标题 Char"/>
    <w:basedOn w:val="a1"/>
    <w:link w:val="a7"/>
    <w:uiPriority w:val="11"/>
    <w:qFormat/>
    <w:rsid w:val="00B54D79"/>
    <w:rPr>
      <w:rFonts w:ascii="Times New Roman" w:eastAsia="楷体_GB2312" w:hAnsi="Times New Roman" w:cstheme="majorBidi"/>
      <w:bCs/>
      <w:kern w:val="28"/>
      <w:sz w:val="32"/>
      <w:szCs w:val="32"/>
    </w:rPr>
  </w:style>
  <w:style w:type="character" w:customStyle="1" w:styleId="Char1">
    <w:name w:val="页脚 Char"/>
    <w:basedOn w:val="a1"/>
    <w:link w:val="a5"/>
    <w:uiPriority w:val="99"/>
    <w:qFormat/>
    <w:rsid w:val="00B54D79"/>
    <w:rPr>
      <w:rFonts w:ascii="Times New Roman" w:eastAsia="Times New Roman" w:hAnsi="Times New Roman"/>
      <w:sz w:val="21"/>
      <w:szCs w:val="22"/>
    </w:rPr>
  </w:style>
  <w:style w:type="character" w:customStyle="1" w:styleId="5Char">
    <w:name w:val="标题 5 Char"/>
    <w:basedOn w:val="a1"/>
    <w:link w:val="5"/>
    <w:uiPriority w:val="9"/>
    <w:qFormat/>
    <w:rsid w:val="00B54D79"/>
    <w:rPr>
      <w:rFonts w:ascii="Times New Roman" w:eastAsia="仿宋_GB2312" w:hAnsi="Times New Roman"/>
      <w:bCs/>
      <w:snapToGrid w:val="0"/>
      <w:kern w:val="0"/>
      <w:sz w:val="32"/>
      <w:szCs w:val="28"/>
    </w:rPr>
  </w:style>
  <w:style w:type="character" w:customStyle="1" w:styleId="Char">
    <w:name w:val="正文文本 Char"/>
    <w:basedOn w:val="a1"/>
    <w:link w:val="a0"/>
    <w:uiPriority w:val="99"/>
    <w:semiHidden/>
    <w:qFormat/>
    <w:rsid w:val="00B54D79"/>
    <w:rPr>
      <w:rFonts w:ascii="Times New Roman" w:eastAsia="仿宋_GB2312" w:hAnsi="Times New Roman"/>
      <w:sz w:val="32"/>
      <w:szCs w:val="24"/>
    </w:rPr>
  </w:style>
  <w:style w:type="character" w:customStyle="1" w:styleId="Char5">
    <w:name w:val="正文首行缩进 Char"/>
    <w:basedOn w:val="Char"/>
    <w:link w:val="aa"/>
    <w:uiPriority w:val="99"/>
    <w:qFormat/>
    <w:rsid w:val="00B54D79"/>
    <w:rPr>
      <w:rFonts w:ascii="Times New Roman" w:eastAsia="仿宋_GB2312" w:hAnsi="Times New Roman"/>
      <w:sz w:val="32"/>
      <w:szCs w:val="24"/>
    </w:rPr>
  </w:style>
  <w:style w:type="character" w:customStyle="1" w:styleId="6Char">
    <w:name w:val="标题 6 Char"/>
    <w:basedOn w:val="a1"/>
    <w:link w:val="6"/>
    <w:uiPriority w:val="9"/>
    <w:qFormat/>
    <w:rsid w:val="00B54D79"/>
    <w:rPr>
      <w:rFonts w:ascii="Times New Roman" w:eastAsia="仿宋_GB2312" w:hAnsi="Times New Roman" w:cstheme="majorBidi"/>
      <w:bCs/>
      <w:sz w:val="32"/>
      <w:szCs w:val="21"/>
    </w:rPr>
  </w:style>
  <w:style w:type="character" w:customStyle="1" w:styleId="1Char0">
    <w:name w:val="正文1 Char"/>
    <w:basedOn w:val="4Char"/>
    <w:link w:val="10"/>
    <w:qFormat/>
    <w:rsid w:val="00B54D79"/>
    <w:rPr>
      <w:rFonts w:ascii="Times New Roman" w:eastAsia="仿宋_GB2312" w:hAnsi="Times New Roman" w:cs="Calibri"/>
      <w:sz w:val="32"/>
      <w:szCs w:val="21"/>
    </w:rPr>
  </w:style>
  <w:style w:type="paragraph" w:customStyle="1" w:styleId="12">
    <w:name w:val="列出段落1"/>
    <w:basedOn w:val="a"/>
    <w:uiPriority w:val="99"/>
    <w:qFormat/>
    <w:rsid w:val="00B54D79"/>
    <w:pPr>
      <w:spacing w:line="600" w:lineRule="exact"/>
      <w:ind w:firstLine="420"/>
    </w:pPr>
    <w:rPr>
      <w:szCs w:val="22"/>
    </w:rPr>
  </w:style>
  <w:style w:type="paragraph" w:customStyle="1" w:styleId="ad">
    <w:name w:val="表题"/>
    <w:next w:val="a"/>
    <w:qFormat/>
    <w:rsid w:val="00B54D79"/>
    <w:pPr>
      <w:adjustRightInd w:val="0"/>
      <w:snapToGrid w:val="0"/>
      <w:spacing w:beforeLines="100" w:afterLines="50"/>
      <w:jc w:val="center"/>
      <w:outlineLvl w:val="4"/>
    </w:pPr>
    <w:rPr>
      <w:rFonts w:eastAsia="黑体" w:hint="eastAsia"/>
      <w:color w:val="000000"/>
      <w:sz w:val="24"/>
      <w:szCs w:val="32"/>
    </w:rPr>
  </w:style>
  <w:style w:type="paragraph" w:customStyle="1" w:styleId="ae">
    <w:name w:val="表格文字"/>
    <w:basedOn w:val="a"/>
    <w:qFormat/>
    <w:rsid w:val="00B54D79"/>
    <w:pPr>
      <w:spacing w:line="320" w:lineRule="atLeast"/>
      <w:ind w:firstLineChars="0" w:firstLine="0"/>
      <w:jc w:val="center"/>
    </w:pPr>
    <w:rPr>
      <w:rFonts w:eastAsia="宋体"/>
      <w:sz w:val="21"/>
      <w:szCs w:val="24"/>
    </w:rPr>
  </w:style>
  <w:style w:type="character" w:customStyle="1" w:styleId="Char2">
    <w:name w:val="页眉 Char"/>
    <w:basedOn w:val="a1"/>
    <w:link w:val="a6"/>
    <w:uiPriority w:val="99"/>
    <w:qFormat/>
    <w:rsid w:val="00B54D79"/>
    <w:rPr>
      <w:sz w:val="18"/>
      <w:szCs w:val="18"/>
    </w:rPr>
  </w:style>
  <w:style w:type="character" w:customStyle="1" w:styleId="7Char">
    <w:name w:val="标题 7 Char"/>
    <w:basedOn w:val="a1"/>
    <w:link w:val="7"/>
    <w:uiPriority w:val="9"/>
    <w:qFormat/>
    <w:rsid w:val="00B54D79"/>
    <w:rPr>
      <w:rFonts w:ascii="Times New Roman" w:eastAsia="黑体" w:hAnsi="Times New Roman"/>
      <w:bCs/>
      <w:sz w:val="32"/>
      <w:szCs w:val="24"/>
    </w:rPr>
  </w:style>
  <w:style w:type="character" w:customStyle="1" w:styleId="8Char">
    <w:name w:val="标题 8 Char"/>
    <w:basedOn w:val="a1"/>
    <w:link w:val="8"/>
    <w:uiPriority w:val="9"/>
    <w:qFormat/>
    <w:rsid w:val="00B54D79"/>
    <w:rPr>
      <w:rFonts w:asciiTheme="majorHAnsi" w:eastAsiaTheme="majorEastAsia" w:hAnsiTheme="majorHAnsi" w:cstheme="majorBidi"/>
      <w:sz w:val="24"/>
      <w:szCs w:val="24"/>
    </w:rPr>
  </w:style>
  <w:style w:type="character" w:customStyle="1" w:styleId="9Char">
    <w:name w:val="标题 9 Char"/>
    <w:basedOn w:val="a1"/>
    <w:link w:val="9"/>
    <w:uiPriority w:val="9"/>
    <w:qFormat/>
    <w:rsid w:val="00B54D79"/>
    <w:rPr>
      <w:rFonts w:asciiTheme="majorHAnsi" w:eastAsiaTheme="majorEastAsia" w:hAnsiTheme="majorHAnsi" w:cstheme="majorBidi"/>
      <w:sz w:val="21"/>
      <w:szCs w:val="21"/>
    </w:rPr>
  </w:style>
  <w:style w:type="paragraph" w:customStyle="1" w:styleId="20">
    <w:name w:val="20磅"/>
    <w:basedOn w:val="10"/>
    <w:qFormat/>
    <w:rsid w:val="00B54D79"/>
    <w:pPr>
      <w:spacing w:line="400" w:lineRule="exact"/>
    </w:pPr>
  </w:style>
  <w:style w:type="paragraph" w:customStyle="1" w:styleId="13">
    <w:name w:val="列表段落1"/>
    <w:basedOn w:val="a"/>
    <w:semiHidden/>
    <w:qFormat/>
    <w:rsid w:val="00B54D79"/>
    <w:pPr>
      <w:spacing w:line="240" w:lineRule="auto"/>
      <w:ind w:firstLine="420"/>
    </w:pPr>
  </w:style>
  <w:style w:type="character" w:customStyle="1" w:styleId="Char0">
    <w:name w:val="批注框文本 Char"/>
    <w:basedOn w:val="a1"/>
    <w:link w:val="a4"/>
    <w:uiPriority w:val="99"/>
    <w:semiHidden/>
    <w:qFormat/>
    <w:rsid w:val="00B54D79"/>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1126</dc:creator>
  <cp:lastModifiedBy>Administrator</cp:lastModifiedBy>
  <cp:revision>2</cp:revision>
  <cp:lastPrinted>2024-02-09T03:47:00Z</cp:lastPrinted>
  <dcterms:created xsi:type="dcterms:W3CDTF">2024-03-18T02:43:00Z</dcterms:created>
  <dcterms:modified xsi:type="dcterms:W3CDTF">2024-03-18T02:43:00Z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